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11/relationships/webextensiontaskpanes" Target="word/webextensions/taskpanes.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C2170" w:rsidRPr="00F713EA" w:rsidRDefault="00543178" w:rsidP="00F713EA">
      <w:pPr>
        <w:jc w:val="both"/>
        <w:rPr>
          <w:rFonts w:ascii="Arial" w:hAnsi="Arial" w:cs="Arial"/>
          <w:b/>
          <w:bCs/>
          <w:i/>
          <w:iCs/>
          <w:sz w:val="40"/>
          <w:szCs w:val="40"/>
          <w:u w:val="single"/>
          <w:rtl/>
          <w:lang w:bidi="ar-IQ"/>
        </w:rPr>
      </w:pPr>
      <w:r w:rsidRPr="00F713EA">
        <w:rPr>
          <w:rFonts w:ascii="Arial" w:hAnsi="Arial" w:cs="Arial" w:hint="cs"/>
          <w:b/>
          <w:bCs/>
          <w:i/>
          <w:iCs/>
          <w:sz w:val="40"/>
          <w:szCs w:val="40"/>
          <w:u w:val="single"/>
          <w:rtl/>
          <w:lang w:bidi="ar-IQ"/>
        </w:rPr>
        <w:t>المحاضرة الاولى :</w:t>
      </w:r>
    </w:p>
    <w:p w:rsidR="00543178" w:rsidRPr="00F713EA" w:rsidRDefault="00543178" w:rsidP="00F713EA">
      <w:pPr>
        <w:jc w:val="both"/>
        <w:rPr>
          <w:rFonts w:ascii="Arial" w:hAnsi="Arial" w:cs="Arial"/>
          <w:b/>
          <w:bCs/>
          <w:i/>
          <w:iCs/>
          <w:sz w:val="40"/>
          <w:szCs w:val="40"/>
          <w:u w:val="single"/>
          <w:rtl/>
          <w:lang w:bidi="ar-IQ"/>
        </w:rPr>
      </w:pPr>
      <w:r w:rsidRPr="00F713EA">
        <w:rPr>
          <w:rFonts w:ascii="Arial" w:hAnsi="Arial" w:cs="Arial" w:hint="cs"/>
          <w:b/>
          <w:bCs/>
          <w:i/>
          <w:iCs/>
          <w:sz w:val="40"/>
          <w:szCs w:val="40"/>
          <w:u w:val="single"/>
          <w:rtl/>
          <w:lang w:bidi="ar-IQ"/>
        </w:rPr>
        <w:t>مادة اللغة العربية :</w:t>
      </w:r>
    </w:p>
    <w:p w:rsidR="00543178" w:rsidRPr="00F713EA" w:rsidRDefault="00543178" w:rsidP="00F713EA">
      <w:pPr>
        <w:jc w:val="both"/>
        <w:rPr>
          <w:rFonts w:ascii="Arial" w:hAnsi="Arial" w:cs="Arial"/>
          <w:b/>
          <w:bCs/>
          <w:i/>
          <w:iCs/>
          <w:sz w:val="40"/>
          <w:szCs w:val="40"/>
          <w:u w:val="single"/>
          <w:rtl/>
          <w:lang w:bidi="ar-IQ"/>
        </w:rPr>
      </w:pPr>
      <w:r w:rsidRPr="00F713EA">
        <w:rPr>
          <w:rFonts w:ascii="Arial" w:hAnsi="Arial" w:cs="Arial" w:hint="cs"/>
          <w:b/>
          <w:bCs/>
          <w:i/>
          <w:iCs/>
          <w:sz w:val="40"/>
          <w:szCs w:val="40"/>
          <w:u w:val="single"/>
          <w:rtl/>
          <w:lang w:bidi="ar-IQ"/>
        </w:rPr>
        <w:t>د. اعتدال سلمان العريبي</w:t>
      </w:r>
    </w:p>
    <w:p w:rsidR="00543178" w:rsidRPr="00F713EA" w:rsidRDefault="00543178" w:rsidP="00F713EA">
      <w:pPr>
        <w:jc w:val="both"/>
        <w:rPr>
          <w:rFonts w:ascii="Arial" w:hAnsi="Arial" w:cs="Arial"/>
          <w:b/>
          <w:bCs/>
          <w:i/>
          <w:iCs/>
          <w:sz w:val="40"/>
          <w:szCs w:val="40"/>
          <w:u w:val="single"/>
          <w:rtl/>
          <w:lang w:bidi="ar-IQ"/>
        </w:rPr>
      </w:pPr>
    </w:p>
    <w:p w:rsidR="009F55BC" w:rsidRPr="00F713EA" w:rsidRDefault="00995E58" w:rsidP="00F713EA">
      <w:pPr>
        <w:jc w:val="both"/>
        <w:rPr>
          <w:rFonts w:ascii="Arial" w:hAnsi="Arial" w:cs="Arial"/>
          <w:b/>
          <w:bCs/>
          <w:i/>
          <w:iCs/>
          <w:sz w:val="40"/>
          <w:szCs w:val="40"/>
          <w:u w:val="single"/>
          <w:rtl/>
          <w:lang w:bidi="ar-IQ"/>
        </w:rPr>
      </w:pPr>
      <w:r w:rsidRPr="00F713EA">
        <w:rPr>
          <w:rFonts w:ascii="Arial" w:hAnsi="Arial" w:cs="Arial" w:hint="cs"/>
          <w:b/>
          <w:bCs/>
          <w:i/>
          <w:iCs/>
          <w:sz w:val="40"/>
          <w:szCs w:val="40"/>
          <w:u w:val="single"/>
          <w:rtl/>
          <w:lang w:bidi="ar-IQ"/>
        </w:rPr>
        <w:t>ال</w:t>
      </w:r>
      <w:r w:rsidR="009F55BC" w:rsidRPr="00F713EA">
        <w:rPr>
          <w:rFonts w:ascii="Arial" w:hAnsi="Arial" w:cs="Arial"/>
          <w:b/>
          <w:bCs/>
          <w:i/>
          <w:iCs/>
          <w:sz w:val="40"/>
          <w:szCs w:val="40"/>
          <w:u w:val="single"/>
          <w:rtl/>
          <w:lang w:bidi="ar-IQ"/>
        </w:rPr>
        <w:t>عصور الأدب</w:t>
      </w:r>
      <w:r w:rsidRPr="00F713EA">
        <w:rPr>
          <w:rFonts w:ascii="Arial" w:hAnsi="Arial" w:cs="Arial" w:hint="cs"/>
          <w:b/>
          <w:bCs/>
          <w:i/>
          <w:iCs/>
          <w:sz w:val="40"/>
          <w:szCs w:val="40"/>
          <w:u w:val="single"/>
          <w:rtl/>
          <w:lang w:bidi="ar-IQ"/>
        </w:rPr>
        <w:t>ية</w:t>
      </w:r>
      <w:r w:rsidR="009F55BC" w:rsidRPr="00F713EA">
        <w:rPr>
          <w:rFonts w:ascii="Arial" w:hAnsi="Arial" w:cs="Arial"/>
          <w:b/>
          <w:bCs/>
          <w:i/>
          <w:iCs/>
          <w:sz w:val="40"/>
          <w:szCs w:val="40"/>
          <w:u w:val="single"/>
          <w:rtl/>
          <w:lang w:bidi="ar-IQ"/>
        </w:rPr>
        <w:t xml:space="preserve"> :</w:t>
      </w:r>
    </w:p>
    <w:p w:rsidR="009F55BC" w:rsidRPr="00F713EA" w:rsidRDefault="00C32893" w:rsidP="00F713EA">
      <w:pPr>
        <w:jc w:val="both"/>
        <w:rPr>
          <w:rFonts w:ascii="Arial" w:hAnsi="Arial" w:cs="Arial"/>
          <w:sz w:val="32"/>
          <w:szCs w:val="32"/>
          <w:rtl/>
          <w:lang w:bidi="ar-IQ"/>
        </w:rPr>
      </w:pPr>
      <w:r w:rsidRPr="00F713EA">
        <w:rPr>
          <w:rFonts w:ascii="Arial" w:hAnsi="Arial" w:cs="Arial"/>
          <w:sz w:val="32"/>
          <w:szCs w:val="32"/>
          <w:lang w:bidi="ar-IQ"/>
        </w:rPr>
        <w:t xml:space="preserve">      </w:t>
      </w:r>
      <w:r w:rsidR="009F55BC" w:rsidRPr="00F713EA">
        <w:rPr>
          <w:rFonts w:ascii="Arial" w:hAnsi="Arial" w:cs="Arial"/>
          <w:sz w:val="32"/>
          <w:szCs w:val="32"/>
          <w:rtl/>
          <w:lang w:bidi="ar-IQ"/>
        </w:rPr>
        <w:t xml:space="preserve">الشعر من الفنون الأدبية ، بل وأهم أنواعها بالنسبة للفنون الأدبية الأخرى </w:t>
      </w:r>
      <w:r w:rsidR="009F55BC" w:rsidRPr="00F713EA">
        <w:rPr>
          <w:rFonts w:ascii="Arial" w:hAnsi="Arial" w:cs="Arial"/>
          <w:sz w:val="32"/>
          <w:szCs w:val="32"/>
          <w:lang w:bidi="ar-IQ"/>
        </w:rPr>
        <w:t xml:space="preserve">. </w:t>
      </w:r>
      <w:r w:rsidR="009F55BC" w:rsidRPr="00F713EA">
        <w:rPr>
          <w:rFonts w:ascii="Arial" w:hAnsi="Arial" w:cs="Arial"/>
          <w:sz w:val="32"/>
          <w:szCs w:val="32"/>
          <w:rtl/>
          <w:lang w:bidi="ar-IQ"/>
        </w:rPr>
        <w:t xml:space="preserve">وإذا سمعنا كلمة " الأدب " أو تحدثنا عن الأدب ، فأول </w:t>
      </w:r>
      <w:proofErr w:type="spellStart"/>
      <w:r w:rsidR="009F55BC" w:rsidRPr="00F713EA">
        <w:rPr>
          <w:rFonts w:ascii="Arial" w:hAnsi="Arial" w:cs="Arial"/>
          <w:sz w:val="32"/>
          <w:szCs w:val="32"/>
          <w:rtl/>
          <w:lang w:bidi="ar-IQ"/>
        </w:rPr>
        <w:t>شيئ</w:t>
      </w:r>
      <w:proofErr w:type="spellEnd"/>
      <w:r w:rsidR="009F55BC" w:rsidRPr="00F713EA">
        <w:rPr>
          <w:rFonts w:ascii="Arial" w:hAnsi="Arial" w:cs="Arial"/>
          <w:sz w:val="32"/>
          <w:szCs w:val="32"/>
          <w:rtl/>
          <w:lang w:bidi="ar-IQ"/>
        </w:rPr>
        <w:t xml:space="preserve"> يتبادر </w:t>
      </w:r>
      <w:proofErr w:type="spellStart"/>
      <w:r w:rsidR="009F55BC" w:rsidRPr="00F713EA">
        <w:rPr>
          <w:rFonts w:ascii="Arial" w:hAnsi="Arial" w:cs="Arial"/>
          <w:sz w:val="32"/>
          <w:szCs w:val="32"/>
          <w:rtl/>
          <w:lang w:bidi="ar-IQ"/>
        </w:rPr>
        <w:t>فى</w:t>
      </w:r>
      <w:proofErr w:type="spellEnd"/>
      <w:r w:rsidR="009F55BC" w:rsidRPr="00F713EA">
        <w:rPr>
          <w:rFonts w:ascii="Arial" w:hAnsi="Arial" w:cs="Arial"/>
          <w:sz w:val="32"/>
          <w:szCs w:val="32"/>
          <w:rtl/>
          <w:lang w:bidi="ar-IQ"/>
        </w:rPr>
        <w:t xml:space="preserve"> الذهن هو الشعر ، حتى صار الحديث عن الأدب هو الحديث عن الشعر ذاته</w:t>
      </w:r>
      <w:r w:rsidR="009F55BC" w:rsidRPr="00F713EA">
        <w:rPr>
          <w:rFonts w:ascii="Arial" w:hAnsi="Arial" w:cs="Arial"/>
          <w:sz w:val="32"/>
          <w:szCs w:val="32"/>
          <w:lang w:bidi="ar-IQ"/>
        </w:rPr>
        <w:t xml:space="preserve"> . </w:t>
      </w:r>
      <w:proofErr w:type="spellStart"/>
      <w:r w:rsidR="009F55BC" w:rsidRPr="00F713EA">
        <w:rPr>
          <w:rFonts w:ascii="Arial" w:hAnsi="Arial" w:cs="Arial"/>
          <w:sz w:val="32"/>
          <w:szCs w:val="32"/>
          <w:rtl/>
          <w:lang w:bidi="ar-IQ"/>
        </w:rPr>
        <w:t>والشعرعند</w:t>
      </w:r>
      <w:proofErr w:type="spellEnd"/>
      <w:r w:rsidR="009F55BC" w:rsidRPr="00F713EA">
        <w:rPr>
          <w:rFonts w:ascii="Arial" w:hAnsi="Arial" w:cs="Arial"/>
          <w:sz w:val="32"/>
          <w:szCs w:val="32"/>
          <w:rtl/>
          <w:lang w:bidi="ar-IQ"/>
        </w:rPr>
        <w:t xml:space="preserve"> العرب فن قديم يعرفونه حق المعرفة ، وكانوا ينظمون الشعر منذ عصر يرجع إلى </w:t>
      </w:r>
      <w:proofErr w:type="spellStart"/>
      <w:r w:rsidR="009F55BC" w:rsidRPr="00F713EA">
        <w:rPr>
          <w:rFonts w:ascii="Arial" w:hAnsi="Arial" w:cs="Arial"/>
          <w:sz w:val="32"/>
          <w:szCs w:val="32"/>
          <w:rtl/>
          <w:lang w:bidi="ar-IQ"/>
        </w:rPr>
        <w:t>ماقبل</w:t>
      </w:r>
      <w:proofErr w:type="spellEnd"/>
      <w:r w:rsidR="009F55BC" w:rsidRPr="00F713EA">
        <w:rPr>
          <w:rFonts w:ascii="Arial" w:hAnsi="Arial" w:cs="Arial"/>
          <w:sz w:val="32"/>
          <w:szCs w:val="32"/>
          <w:rtl/>
          <w:lang w:bidi="ar-IQ"/>
        </w:rPr>
        <w:t xml:space="preserve"> الإسلام بفترة طويلة ، وتعرف هذه الفترة في تاريخ الأدب العربي بالعصر الجاهلي ، وهؤلاء كانوا يقرضون الشعر بسليقتهم وطبيعتهم .</w:t>
      </w:r>
    </w:p>
    <w:p w:rsidR="00995E58" w:rsidRPr="00F713EA" w:rsidRDefault="00C32893" w:rsidP="00A126B7">
      <w:pPr>
        <w:jc w:val="both"/>
        <w:rPr>
          <w:rFonts w:ascii="Arial" w:hAnsi="Arial" w:cs="Arial"/>
          <w:sz w:val="32"/>
          <w:szCs w:val="32"/>
          <w:rtl/>
          <w:lang w:bidi="ar-IQ"/>
        </w:rPr>
      </w:pPr>
      <w:r w:rsidRPr="00F713EA">
        <w:rPr>
          <w:rFonts w:ascii="Arial" w:hAnsi="Arial" w:cs="Arial"/>
          <w:sz w:val="32"/>
          <w:szCs w:val="32"/>
          <w:lang w:bidi="ar-IQ"/>
        </w:rPr>
        <w:t xml:space="preserve">   </w:t>
      </w:r>
      <w:r w:rsidR="00995E58" w:rsidRPr="00F713EA">
        <w:rPr>
          <w:rFonts w:ascii="Arial" w:hAnsi="Arial" w:cs="Arial" w:hint="cs"/>
          <w:sz w:val="32"/>
          <w:szCs w:val="32"/>
          <w:rtl/>
          <w:lang w:bidi="ar-IQ"/>
        </w:rPr>
        <w:t xml:space="preserve">ويعرف </w:t>
      </w:r>
      <w:r w:rsidR="00A126B7">
        <w:rPr>
          <w:rFonts w:ascii="Arial" w:hAnsi="Arial" w:cs="Arial" w:hint="cs"/>
          <w:sz w:val="32"/>
          <w:szCs w:val="32"/>
          <w:rtl/>
          <w:lang w:bidi="ar-IQ"/>
        </w:rPr>
        <w:t>الشعر:</w:t>
      </w:r>
      <w:r w:rsidR="00995E58" w:rsidRPr="00F713EA">
        <w:rPr>
          <w:rFonts w:ascii="Arial" w:hAnsi="Arial" w:cs="Arial" w:hint="cs"/>
          <w:sz w:val="32"/>
          <w:szCs w:val="32"/>
          <w:rtl/>
          <w:lang w:bidi="ar-IQ"/>
        </w:rPr>
        <w:t xml:space="preserve"> انه الكلام الموزون المقفى له معنى.</w:t>
      </w:r>
    </w:p>
    <w:p w:rsidR="00995E58" w:rsidRPr="00F713EA" w:rsidRDefault="00C32893" w:rsidP="00A126B7">
      <w:pPr>
        <w:jc w:val="both"/>
        <w:rPr>
          <w:rFonts w:ascii="Traditional Arabic" w:hAnsi="Traditional Arabic" w:cs="Traditional Arabic"/>
          <w:b/>
          <w:bCs/>
          <w:sz w:val="36"/>
          <w:szCs w:val="36"/>
          <w:u w:val="double"/>
          <w:rtl/>
        </w:rPr>
      </w:pPr>
      <w:r w:rsidRPr="00F713EA">
        <w:rPr>
          <w:rFonts w:ascii="Arial" w:hAnsi="Arial" w:cs="Arial"/>
          <w:sz w:val="32"/>
          <w:szCs w:val="32"/>
          <w:lang w:bidi="ar-IQ"/>
        </w:rPr>
        <w:t xml:space="preserve">   </w:t>
      </w:r>
      <w:r w:rsidR="00995E58" w:rsidRPr="00F713EA">
        <w:rPr>
          <w:rFonts w:ascii="Arial" w:hAnsi="Arial" w:cs="Arial" w:hint="cs"/>
          <w:sz w:val="32"/>
          <w:szCs w:val="32"/>
          <w:rtl/>
          <w:lang w:bidi="ar-IQ"/>
        </w:rPr>
        <w:t>و</w:t>
      </w:r>
      <w:r w:rsidR="00A126B7">
        <w:rPr>
          <w:rFonts w:ascii="Arial" w:hAnsi="Arial" w:cs="Arial" w:hint="cs"/>
          <w:sz w:val="32"/>
          <w:szCs w:val="32"/>
          <w:rtl/>
          <w:lang w:bidi="ar-IQ"/>
        </w:rPr>
        <w:t xml:space="preserve">الادب: </w:t>
      </w:r>
      <w:r w:rsidR="00995E58" w:rsidRPr="00F713EA">
        <w:rPr>
          <w:rFonts w:ascii="Arial" w:hAnsi="Arial" w:cs="Arial" w:hint="cs"/>
          <w:sz w:val="32"/>
          <w:szCs w:val="32"/>
          <w:rtl/>
          <w:lang w:bidi="ar-IQ"/>
        </w:rPr>
        <w:t xml:space="preserve">انه </w:t>
      </w:r>
      <w:r w:rsidR="00995E58" w:rsidRPr="00F713EA">
        <w:rPr>
          <w:rFonts w:ascii="Arial" w:hAnsi="Arial" w:cs="Arial"/>
          <w:sz w:val="32"/>
          <w:szCs w:val="32"/>
          <w:rtl/>
          <w:lang w:bidi="ar-IQ"/>
        </w:rPr>
        <w:t xml:space="preserve">التعبير عن تجربة شعورية </w:t>
      </w:r>
      <w:r w:rsidR="00995E58" w:rsidRPr="00F713EA">
        <w:rPr>
          <w:rFonts w:ascii="Arial" w:hAnsi="Arial" w:cs="Arial" w:hint="cs"/>
          <w:sz w:val="32"/>
          <w:szCs w:val="32"/>
          <w:rtl/>
          <w:lang w:bidi="ar-IQ"/>
        </w:rPr>
        <w:t>في اجمل صورة</w:t>
      </w:r>
      <w:r w:rsidR="00995E58" w:rsidRPr="00F713EA">
        <w:rPr>
          <w:rFonts w:ascii="Arial" w:hAnsi="Arial" w:cs="Arial"/>
          <w:sz w:val="32"/>
          <w:szCs w:val="32"/>
          <w:rtl/>
          <w:lang w:bidi="ar-IQ"/>
        </w:rPr>
        <w:t xml:space="preserve">، فالتجربة الشعورية التي يعيشها الأديب تدفعه للتعبير عنها في صورة تعبيرية </w:t>
      </w:r>
      <w:r w:rsidR="00995E58" w:rsidRPr="00F713EA">
        <w:rPr>
          <w:rFonts w:ascii="Arial" w:hAnsi="Arial" w:cs="Arial" w:hint="cs"/>
          <w:sz w:val="32"/>
          <w:szCs w:val="32"/>
          <w:rtl/>
          <w:lang w:bidi="ar-IQ"/>
        </w:rPr>
        <w:t>موحية, تكون سببا في ا</w:t>
      </w:r>
      <w:r w:rsidR="00995E58" w:rsidRPr="00F713EA">
        <w:rPr>
          <w:rFonts w:ascii="Arial" w:hAnsi="Arial" w:cs="Arial"/>
          <w:sz w:val="32"/>
          <w:szCs w:val="32"/>
          <w:rtl/>
          <w:lang w:bidi="ar-IQ"/>
        </w:rPr>
        <w:t>لتأثير على المتلقّي، فيعيش هذه اللحظة الإبداعية باستمتاع</w:t>
      </w:r>
      <w:r w:rsidR="00995E58" w:rsidRPr="00F713EA">
        <w:rPr>
          <w:rFonts w:ascii="Arial" w:hAnsi="Arial" w:cs="Arial" w:hint="cs"/>
          <w:sz w:val="32"/>
          <w:szCs w:val="32"/>
          <w:rtl/>
          <w:lang w:bidi="ar-IQ"/>
        </w:rPr>
        <w:t xml:space="preserve"> ولابد ان يمتلك الاديب </w:t>
      </w:r>
      <w:r w:rsidR="00995E58" w:rsidRPr="00F713EA">
        <w:rPr>
          <w:rFonts w:ascii="Arial" w:hAnsi="Arial" w:cs="Arial"/>
          <w:sz w:val="32"/>
          <w:szCs w:val="32"/>
          <w:rtl/>
          <w:lang w:bidi="ar-IQ"/>
        </w:rPr>
        <w:t>العاطفة، الأفكار، الألفاظ والعبارات، التصوير والخيال، الموسيقا</w:t>
      </w:r>
      <w:r w:rsidR="00995E58" w:rsidRPr="00F713EA">
        <w:rPr>
          <w:rFonts w:ascii="Arial" w:hAnsi="Arial" w:cs="Arial"/>
          <w:sz w:val="32"/>
          <w:szCs w:val="32"/>
          <w:lang w:bidi="ar-IQ"/>
        </w:rPr>
        <w:t>.</w:t>
      </w:r>
    </w:p>
    <w:p w:rsidR="00944AFA" w:rsidRPr="00F713EA" w:rsidRDefault="00944AFA" w:rsidP="00F713EA">
      <w:pPr>
        <w:jc w:val="both"/>
        <w:rPr>
          <w:rFonts w:ascii="Arial" w:hAnsi="Arial" w:cs="Arial"/>
          <w:b/>
          <w:bCs/>
          <w:i/>
          <w:iCs/>
          <w:sz w:val="36"/>
          <w:szCs w:val="36"/>
          <w:u w:val="single"/>
          <w:rtl/>
          <w:lang w:bidi="ar-IQ"/>
        </w:rPr>
      </w:pPr>
      <w:r w:rsidRPr="00F713EA">
        <w:rPr>
          <w:rFonts w:ascii="Arial" w:hAnsi="Arial" w:cs="Arial"/>
          <w:b/>
          <w:bCs/>
          <w:i/>
          <w:iCs/>
          <w:sz w:val="36"/>
          <w:szCs w:val="36"/>
          <w:u w:val="single"/>
          <w:rtl/>
          <w:lang w:bidi="ar-IQ"/>
        </w:rPr>
        <w:t>العصر الجاهلي :</w:t>
      </w:r>
    </w:p>
    <w:p w:rsidR="00944AFA" w:rsidRPr="00F713EA" w:rsidRDefault="00C32893" w:rsidP="00F713EA">
      <w:pPr>
        <w:jc w:val="both"/>
        <w:rPr>
          <w:rFonts w:ascii="Arial" w:hAnsi="Arial" w:cs="Arial"/>
          <w:sz w:val="32"/>
          <w:szCs w:val="32"/>
          <w:rtl/>
          <w:lang w:bidi="ar-IQ"/>
        </w:rPr>
      </w:pPr>
      <w:r w:rsidRPr="00F713EA">
        <w:rPr>
          <w:rFonts w:ascii="Arial" w:hAnsi="Arial" w:cs="Arial"/>
          <w:sz w:val="32"/>
          <w:szCs w:val="32"/>
          <w:lang w:bidi="ar-IQ"/>
        </w:rPr>
        <w:t xml:space="preserve">       </w:t>
      </w:r>
      <w:r w:rsidR="00995E58" w:rsidRPr="00F713EA">
        <w:rPr>
          <w:rFonts w:ascii="Arial" w:hAnsi="Arial" w:cs="Arial"/>
          <w:sz w:val="32"/>
          <w:szCs w:val="32"/>
          <w:rtl/>
          <w:lang w:bidi="ar-IQ"/>
        </w:rPr>
        <w:t xml:space="preserve">العصر الجاهلي أقدم العصور الأدبية ويسميه بعض الدارسين عصر ما قبل الإسلام. وهو عصر موغل في القدم، بعيد العهد </w:t>
      </w:r>
      <w:r w:rsidR="00944AFA" w:rsidRPr="00F713EA">
        <w:rPr>
          <w:rFonts w:ascii="Arial" w:hAnsi="Arial" w:cs="Arial"/>
          <w:sz w:val="32"/>
          <w:szCs w:val="32"/>
          <w:rtl/>
          <w:lang w:bidi="ar-IQ"/>
        </w:rPr>
        <w:t xml:space="preserve">بحسب الدراسات الأدبية، وكان يتّسم بنضج اللغة المستخدمة ، وكلّ ما وصل إلينا عن الشعر الجاهلي كان من الرواة الناقلين لهذه الأشعار بالاعتماد على الرواية والحفظ، وليس على التدوين، </w:t>
      </w:r>
      <w:r w:rsidR="006775FA" w:rsidRPr="00F713EA">
        <w:rPr>
          <w:rFonts w:ascii="Arial" w:hAnsi="Arial" w:cs="Arial"/>
          <w:sz w:val="32"/>
          <w:szCs w:val="32"/>
          <w:rtl/>
          <w:lang w:bidi="ar-IQ"/>
        </w:rPr>
        <w:t xml:space="preserve">هكذا إلى أن جاء عصر التدوين، حيث ظهرت جماعة سُمّوا (الرواة)، ومن أشهرهم: حماد بن سلمة، خلف الأحمر، أبو عمرو بن العلاء، الأصمعي، المفضل </w:t>
      </w:r>
      <w:proofErr w:type="spellStart"/>
      <w:r w:rsidR="006775FA" w:rsidRPr="00F713EA">
        <w:rPr>
          <w:rFonts w:ascii="Arial" w:hAnsi="Arial" w:cs="Arial"/>
          <w:sz w:val="32"/>
          <w:szCs w:val="32"/>
          <w:rtl/>
          <w:lang w:bidi="ar-IQ"/>
        </w:rPr>
        <w:t>الضبي</w:t>
      </w:r>
      <w:proofErr w:type="spellEnd"/>
      <w:r w:rsidR="006775FA" w:rsidRPr="00F713EA">
        <w:rPr>
          <w:rFonts w:ascii="Arial" w:hAnsi="Arial" w:cs="Arial"/>
          <w:sz w:val="32"/>
          <w:szCs w:val="32"/>
          <w:rtl/>
          <w:lang w:bidi="ar-IQ"/>
        </w:rPr>
        <w:t xml:space="preserve">. وعُرِف عن حمّاد وخلف الأحمر الكذب فاشتهرا بالانتحال، حيث أصبح الشعر تجارة بالنسبة لهما. ومن أشهر الكتب التي جُمِع فيها الشعر الجاهلي </w:t>
      </w:r>
      <w:proofErr w:type="spellStart"/>
      <w:r w:rsidR="006775FA" w:rsidRPr="00F713EA">
        <w:rPr>
          <w:rFonts w:ascii="Arial" w:hAnsi="Arial" w:cs="Arial"/>
          <w:sz w:val="32"/>
          <w:szCs w:val="32"/>
          <w:rtl/>
          <w:lang w:bidi="ar-IQ"/>
        </w:rPr>
        <w:t>الأصمعيّات</w:t>
      </w:r>
      <w:proofErr w:type="spellEnd"/>
      <w:r w:rsidR="006775FA" w:rsidRPr="00F713EA">
        <w:rPr>
          <w:rFonts w:ascii="Arial" w:hAnsi="Arial" w:cs="Arial"/>
          <w:sz w:val="32"/>
          <w:szCs w:val="32"/>
          <w:rtl/>
          <w:lang w:bidi="ar-IQ"/>
        </w:rPr>
        <w:t xml:space="preserve"> للأصمعي، ومفضليات المفضل </w:t>
      </w:r>
      <w:proofErr w:type="spellStart"/>
      <w:r w:rsidR="006775FA" w:rsidRPr="00F713EA">
        <w:rPr>
          <w:rFonts w:ascii="Arial" w:hAnsi="Arial" w:cs="Arial"/>
          <w:sz w:val="32"/>
          <w:szCs w:val="32"/>
          <w:rtl/>
          <w:lang w:bidi="ar-IQ"/>
        </w:rPr>
        <w:t>الضبي</w:t>
      </w:r>
      <w:proofErr w:type="spellEnd"/>
      <w:r w:rsidR="006775FA" w:rsidRPr="00F713EA">
        <w:rPr>
          <w:rFonts w:ascii="Arial" w:hAnsi="Arial" w:cs="Arial"/>
          <w:sz w:val="32"/>
          <w:szCs w:val="32"/>
          <w:rtl/>
          <w:lang w:bidi="ar-IQ"/>
        </w:rPr>
        <w:t xml:space="preserve">، و طبقات فحول الشعراء </w:t>
      </w:r>
      <w:r w:rsidR="006775FA" w:rsidRPr="00F713EA">
        <w:rPr>
          <w:rFonts w:ascii="Arial" w:hAnsi="Arial" w:cs="Arial"/>
          <w:sz w:val="32"/>
          <w:szCs w:val="32"/>
          <w:rtl/>
          <w:lang w:bidi="ar-IQ"/>
        </w:rPr>
        <w:lastRenderedPageBreak/>
        <w:t>لمحمد بن سلاّم الجُمَحي</w:t>
      </w:r>
      <w:r w:rsidR="00E21E44" w:rsidRPr="00F713EA">
        <w:rPr>
          <w:rFonts w:ascii="Arial" w:hAnsi="Arial" w:cs="Arial" w:hint="cs"/>
          <w:sz w:val="32"/>
          <w:szCs w:val="32"/>
          <w:rtl/>
          <w:lang w:bidi="ar-IQ"/>
        </w:rPr>
        <w:t xml:space="preserve">, </w:t>
      </w:r>
      <w:r w:rsidR="00944AFA" w:rsidRPr="00F713EA">
        <w:rPr>
          <w:rFonts w:ascii="Arial" w:hAnsi="Arial" w:cs="Arial"/>
          <w:sz w:val="32"/>
          <w:szCs w:val="32"/>
          <w:rtl/>
          <w:lang w:bidi="ar-IQ"/>
        </w:rPr>
        <w:t>لذلك ضاعت ا</w:t>
      </w:r>
      <w:r w:rsidR="00E21E44" w:rsidRPr="00F713EA">
        <w:rPr>
          <w:rFonts w:ascii="Arial" w:hAnsi="Arial" w:cs="Arial"/>
          <w:sz w:val="32"/>
          <w:szCs w:val="32"/>
          <w:rtl/>
          <w:lang w:bidi="ar-IQ"/>
        </w:rPr>
        <w:t>لكثير من تلك القصائد</w:t>
      </w:r>
      <w:r w:rsidR="00E21E44" w:rsidRPr="00F713EA">
        <w:rPr>
          <w:rFonts w:ascii="Arial" w:hAnsi="Arial" w:cs="Arial" w:hint="cs"/>
          <w:sz w:val="32"/>
          <w:szCs w:val="32"/>
          <w:rtl/>
          <w:lang w:bidi="ar-IQ"/>
        </w:rPr>
        <w:t xml:space="preserve"> بسببهم ول</w:t>
      </w:r>
      <w:r w:rsidR="00944AFA" w:rsidRPr="00F713EA">
        <w:rPr>
          <w:rFonts w:ascii="Arial" w:hAnsi="Arial" w:cs="Arial"/>
          <w:sz w:val="32"/>
          <w:szCs w:val="32"/>
          <w:rtl/>
          <w:lang w:bidi="ar-IQ"/>
        </w:rPr>
        <w:t xml:space="preserve">أميّة العرب، وعدم معرفتهم بالكتابة والقراءة الا </w:t>
      </w:r>
      <w:proofErr w:type="spellStart"/>
      <w:r w:rsidR="00944AFA" w:rsidRPr="00F713EA">
        <w:rPr>
          <w:rFonts w:ascii="Arial" w:hAnsi="Arial" w:cs="Arial"/>
          <w:sz w:val="32"/>
          <w:szCs w:val="32"/>
          <w:rtl/>
          <w:lang w:bidi="ar-IQ"/>
        </w:rPr>
        <w:t>ماندر</w:t>
      </w:r>
      <w:proofErr w:type="spellEnd"/>
      <w:r w:rsidR="00944AFA" w:rsidRPr="00F713EA">
        <w:rPr>
          <w:rFonts w:ascii="Arial" w:hAnsi="Arial" w:cs="Arial"/>
          <w:sz w:val="32"/>
          <w:szCs w:val="32"/>
          <w:rtl/>
          <w:lang w:bidi="ar-IQ"/>
        </w:rPr>
        <w:t>.</w:t>
      </w:r>
    </w:p>
    <w:p w:rsidR="009F55BC" w:rsidRPr="00F713EA" w:rsidRDefault="00C32893" w:rsidP="00F713EA">
      <w:pPr>
        <w:jc w:val="both"/>
        <w:rPr>
          <w:rFonts w:ascii="Arial" w:hAnsi="Arial" w:cs="Arial"/>
          <w:sz w:val="32"/>
          <w:szCs w:val="32"/>
          <w:rtl/>
          <w:lang w:bidi="ar-IQ"/>
        </w:rPr>
      </w:pPr>
      <w:r w:rsidRPr="00F713EA">
        <w:rPr>
          <w:rFonts w:ascii="Arial" w:hAnsi="Arial" w:cs="Arial"/>
          <w:sz w:val="32"/>
          <w:szCs w:val="32"/>
          <w:lang w:bidi="ar-IQ"/>
        </w:rPr>
        <w:t xml:space="preserve">       </w:t>
      </w:r>
      <w:r w:rsidR="009F55BC" w:rsidRPr="00F713EA">
        <w:rPr>
          <w:rFonts w:ascii="Arial" w:hAnsi="Arial" w:cs="Arial"/>
          <w:sz w:val="32"/>
          <w:szCs w:val="32"/>
          <w:rtl/>
          <w:lang w:bidi="ar-IQ"/>
        </w:rPr>
        <w:t xml:space="preserve">إن كلمة </w:t>
      </w:r>
      <w:r w:rsidR="009F55BC" w:rsidRPr="00F713EA">
        <w:rPr>
          <w:rFonts w:ascii="Arial" w:hAnsi="Arial" w:cs="Arial"/>
          <w:b/>
          <w:bCs/>
          <w:i/>
          <w:iCs/>
          <w:sz w:val="32"/>
          <w:szCs w:val="32"/>
          <w:u w:val="single"/>
          <w:rtl/>
          <w:lang w:bidi="ar-IQ"/>
        </w:rPr>
        <w:t>الجاهلية</w:t>
      </w:r>
      <w:r w:rsidR="00EC2170" w:rsidRPr="00F713EA">
        <w:rPr>
          <w:rFonts w:ascii="Georgia" w:hAnsi="Georgia"/>
          <w:b/>
          <w:bCs/>
          <w:rtl/>
        </w:rPr>
        <w:t xml:space="preserve"> </w:t>
      </w:r>
      <w:r w:rsidR="00EC2170" w:rsidRPr="00F713EA">
        <w:rPr>
          <w:rFonts w:ascii="Arial" w:hAnsi="Arial" w:cs="Arial" w:hint="cs"/>
          <w:sz w:val="32"/>
          <w:szCs w:val="32"/>
          <w:rtl/>
          <w:lang w:bidi="ar-IQ"/>
        </w:rPr>
        <w:t xml:space="preserve">توصيف </w:t>
      </w:r>
      <w:r w:rsidR="00EC2170" w:rsidRPr="00F713EA">
        <w:rPr>
          <w:rFonts w:ascii="Arial" w:hAnsi="Arial" w:cs="Arial"/>
          <w:sz w:val="32"/>
          <w:szCs w:val="32"/>
          <w:rtl/>
          <w:lang w:bidi="ar-IQ"/>
        </w:rPr>
        <w:t>تطلق على العصر السابق للإسلام مباشرة ، وكل ما فيه</w:t>
      </w:r>
      <w:r w:rsidR="00EC2170" w:rsidRPr="00F713EA">
        <w:rPr>
          <w:rFonts w:ascii="Arial" w:hAnsi="Arial" w:cs="Arial" w:hint="cs"/>
          <w:sz w:val="32"/>
          <w:szCs w:val="32"/>
          <w:rtl/>
          <w:lang w:bidi="ar-IQ"/>
        </w:rPr>
        <w:t xml:space="preserve"> </w:t>
      </w:r>
      <w:r w:rsidR="00EC2170" w:rsidRPr="00F713EA">
        <w:rPr>
          <w:rFonts w:ascii="Arial" w:hAnsi="Arial" w:cs="Arial"/>
          <w:sz w:val="32"/>
          <w:szCs w:val="32"/>
          <w:rtl/>
          <w:lang w:bidi="ar-IQ"/>
        </w:rPr>
        <w:t xml:space="preserve">من وثنية </w:t>
      </w:r>
      <w:r w:rsidR="00EC2170" w:rsidRPr="00F713EA">
        <w:rPr>
          <w:rFonts w:ascii="Arial" w:hAnsi="Arial" w:cs="Arial"/>
          <w:sz w:val="32"/>
          <w:szCs w:val="32"/>
          <w:lang w:bidi="ar-IQ"/>
        </w:rPr>
        <w:br/>
      </w:r>
      <w:r w:rsidR="00EC2170" w:rsidRPr="00F713EA">
        <w:rPr>
          <w:rFonts w:ascii="Arial" w:hAnsi="Arial" w:cs="Arial"/>
          <w:sz w:val="32"/>
          <w:szCs w:val="32"/>
          <w:rtl/>
          <w:lang w:bidi="ar-IQ"/>
        </w:rPr>
        <w:t>وأخلاق قوامها الحمية واقتراف ما حرم الدين الحنيف من موبقات</w:t>
      </w:r>
      <w:r w:rsidR="00EC2170" w:rsidRPr="00F713EA">
        <w:rPr>
          <w:rFonts w:ascii="Arial" w:hAnsi="Arial" w:cs="Arial"/>
          <w:sz w:val="32"/>
          <w:szCs w:val="32"/>
          <w:lang w:bidi="ar-IQ"/>
        </w:rPr>
        <w:t xml:space="preserve"> </w:t>
      </w:r>
      <w:r w:rsidR="00EC2170" w:rsidRPr="00F713EA">
        <w:rPr>
          <w:rFonts w:ascii="Arial" w:hAnsi="Arial" w:cs="Arial" w:hint="cs"/>
          <w:sz w:val="32"/>
          <w:szCs w:val="32"/>
          <w:rtl/>
          <w:lang w:bidi="ar-IQ"/>
        </w:rPr>
        <w:t>,</w:t>
      </w:r>
      <w:r w:rsidR="00EC2170" w:rsidRPr="00F713EA">
        <w:rPr>
          <w:rFonts w:ascii="Arial" w:hAnsi="Arial" w:cs="Arial"/>
          <w:sz w:val="32"/>
          <w:szCs w:val="32"/>
          <w:rtl/>
          <w:lang w:bidi="ar-IQ"/>
        </w:rPr>
        <w:t xml:space="preserve"> </w:t>
      </w:r>
      <w:r w:rsidR="00EC2170" w:rsidRPr="00F713EA">
        <w:rPr>
          <w:rFonts w:ascii="Arial" w:hAnsi="Arial" w:cs="Arial" w:hint="cs"/>
          <w:sz w:val="32"/>
          <w:szCs w:val="32"/>
          <w:rtl/>
          <w:lang w:bidi="ar-IQ"/>
        </w:rPr>
        <w:t>و</w:t>
      </w:r>
      <w:r w:rsidR="00EC2170" w:rsidRPr="00F713EA">
        <w:rPr>
          <w:rFonts w:ascii="Arial" w:hAnsi="Arial" w:cs="Arial"/>
          <w:sz w:val="32"/>
          <w:szCs w:val="32"/>
          <w:rtl/>
          <w:lang w:bidi="ar-IQ"/>
        </w:rPr>
        <w:t xml:space="preserve">لا </w:t>
      </w:r>
      <w:r w:rsidR="00EC2170" w:rsidRPr="00F713EA">
        <w:rPr>
          <w:rFonts w:ascii="Arial" w:hAnsi="Arial" w:cs="Arial" w:hint="cs"/>
          <w:sz w:val="32"/>
          <w:szCs w:val="32"/>
          <w:rtl/>
          <w:lang w:bidi="ar-IQ"/>
        </w:rPr>
        <w:t>ن</w:t>
      </w:r>
      <w:r w:rsidR="009F55BC" w:rsidRPr="00F713EA">
        <w:rPr>
          <w:rFonts w:ascii="Arial" w:hAnsi="Arial" w:cs="Arial"/>
          <w:sz w:val="32"/>
          <w:szCs w:val="32"/>
          <w:rtl/>
          <w:lang w:bidi="ar-IQ"/>
        </w:rPr>
        <w:t xml:space="preserve">ضع أيدينا على الجهل الذي هو نقيض العلم وضد المعرفة، فالجاهليون كانت لهم معارفهم، وإنما يتجه مدلولها إلى الجهل بمعنى الطيش، والسفه، والنزق، المؤدي إلى الهمجية والضلالة والثورة لأتفه الأسباب وتأريث العداوات والتمدح بالظلم، فكلمة الجاهلية بهذا المعنى الصحيح لها تقابل كلمة الإسلام، التي تدل على الخضوع والطاعة لله عز </w:t>
      </w:r>
      <w:r w:rsidR="009B2034" w:rsidRPr="00F713EA">
        <w:rPr>
          <w:rFonts w:ascii="Arial" w:hAnsi="Arial" w:cs="Arial"/>
          <w:sz w:val="32"/>
          <w:szCs w:val="32"/>
          <w:rtl/>
          <w:lang w:bidi="ar-IQ"/>
        </w:rPr>
        <w:t>وجل و</w:t>
      </w:r>
      <w:r w:rsidR="009F55BC" w:rsidRPr="00F713EA">
        <w:rPr>
          <w:rFonts w:ascii="Arial" w:hAnsi="Arial" w:cs="Arial"/>
          <w:sz w:val="32"/>
          <w:szCs w:val="32"/>
          <w:rtl/>
          <w:lang w:bidi="ar-IQ"/>
        </w:rPr>
        <w:t>الاقرب تعني الجهل بمعرفة الخالق.</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 xml:space="preserve">كقول عمرو بن كلثوم في معلقته: </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ألا لا يجهلن أحد عليـنا</w:t>
      </w:r>
      <w:r w:rsidRPr="00F713EA">
        <w:rPr>
          <w:rFonts w:ascii="Arial" w:hAnsi="Arial" w:cs="Arial"/>
          <w:sz w:val="32"/>
          <w:szCs w:val="32"/>
          <w:rtl/>
          <w:lang w:bidi="ar-IQ"/>
        </w:rPr>
        <w:tab/>
        <w:t xml:space="preserve">                  فنجعل فوق جهل </w:t>
      </w:r>
      <w:proofErr w:type="spellStart"/>
      <w:r w:rsidRPr="00F713EA">
        <w:rPr>
          <w:rFonts w:ascii="Arial" w:hAnsi="Arial" w:cs="Arial"/>
          <w:sz w:val="32"/>
          <w:szCs w:val="32"/>
          <w:rtl/>
          <w:lang w:bidi="ar-IQ"/>
        </w:rPr>
        <w:t>الجاهلينا</w:t>
      </w:r>
      <w:proofErr w:type="spellEnd"/>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بغاة ظالمين وما ظلمنا</w:t>
      </w:r>
      <w:r w:rsidRPr="00F713EA">
        <w:rPr>
          <w:rFonts w:ascii="Arial" w:hAnsi="Arial" w:cs="Arial"/>
          <w:sz w:val="32"/>
          <w:szCs w:val="32"/>
          <w:rtl/>
          <w:lang w:bidi="ar-IQ"/>
        </w:rPr>
        <w:tab/>
        <w:t xml:space="preserve">                  ولكنــا سنــبدأ ظــالميــــنا</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ودارت الكلمة في الذكر الحكيم والحديث الشريف بهذا المعنى من الحمية والطيش والغضب، ففي سورة "البقرة": {قَالُوا أَتَتَّخِذُنَا هُزُوًا قَالَ أَعُوذُ بِاللَّهِ أَنْ أَكُونَ مِنَ الْجَاهِلِينَ}، وفي سورة "الأعراف": {خُذِ الْعَفْوَ وَأْمُرْ بِالْ</w:t>
      </w:r>
      <w:r w:rsidR="00581F04" w:rsidRPr="00F713EA">
        <w:rPr>
          <w:rFonts w:ascii="Arial" w:hAnsi="Arial" w:cs="Arial" w:hint="cs"/>
          <w:sz w:val="32"/>
          <w:szCs w:val="32"/>
          <w:rtl/>
          <w:lang w:bidi="ar-IQ"/>
        </w:rPr>
        <w:t>م</w:t>
      </w:r>
      <w:r w:rsidRPr="00F713EA">
        <w:rPr>
          <w:rFonts w:ascii="Arial" w:hAnsi="Arial" w:cs="Arial"/>
          <w:sz w:val="32"/>
          <w:szCs w:val="32"/>
          <w:rtl/>
          <w:lang w:bidi="ar-IQ"/>
        </w:rPr>
        <w:t>عُرْفِ وَأَعْرِضْ عَنِ الْج</w:t>
      </w:r>
      <w:r w:rsidR="002753F0" w:rsidRPr="00F713EA">
        <w:rPr>
          <w:rFonts w:ascii="Arial" w:hAnsi="Arial" w:cs="Arial"/>
          <w:sz w:val="32"/>
          <w:szCs w:val="32"/>
          <w:rtl/>
          <w:lang w:bidi="ar-IQ"/>
        </w:rPr>
        <w:t>َاهِلِينَ}، وفي سورة "الفرقان" في وصف عباد الرحمن</w:t>
      </w:r>
      <w:r w:rsidRPr="00F713EA">
        <w:rPr>
          <w:rFonts w:ascii="Arial" w:hAnsi="Arial" w:cs="Arial"/>
          <w:sz w:val="32"/>
          <w:szCs w:val="32"/>
          <w:rtl/>
          <w:lang w:bidi="ar-IQ"/>
        </w:rPr>
        <w:t>: {وَإِذَا خَاطَبَهُمُ الْجَاهِلُونَ قَالُوا سَلامًا}، وفي الحديث أن الرسول -صلى الله عليه وسلم- قا</w:t>
      </w:r>
      <w:r w:rsidR="002753F0" w:rsidRPr="00F713EA">
        <w:rPr>
          <w:rFonts w:ascii="Arial" w:hAnsi="Arial" w:cs="Arial"/>
          <w:sz w:val="32"/>
          <w:szCs w:val="32"/>
          <w:rtl/>
          <w:lang w:bidi="ar-IQ"/>
        </w:rPr>
        <w:t>ل لأبي ذر -وقد عيَّر رجلًا بأمه</w:t>
      </w:r>
      <w:r w:rsidRPr="00F713EA">
        <w:rPr>
          <w:rFonts w:ascii="Arial" w:hAnsi="Arial" w:cs="Arial"/>
          <w:sz w:val="32"/>
          <w:szCs w:val="32"/>
          <w:rtl/>
          <w:lang w:bidi="ar-IQ"/>
        </w:rPr>
        <w:t>: ((إنك امرؤ فيك جاهلية)).</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 xml:space="preserve">الجاهلية سبقت الإسلام بنحو قرنين من الزمان على الأكثر، وقد لاحظ الجاحظ ذلك وبيّنه بوضوح قائلًا: "أما الشعر </w:t>
      </w:r>
      <w:r w:rsidR="009B2034" w:rsidRPr="00F713EA">
        <w:rPr>
          <w:rFonts w:ascii="Arial" w:hAnsi="Arial" w:cs="Arial"/>
          <w:sz w:val="32"/>
          <w:szCs w:val="32"/>
          <w:rtl/>
          <w:lang w:bidi="ar-IQ"/>
        </w:rPr>
        <w:t>الجاهلي</w:t>
      </w:r>
      <w:r w:rsidRPr="00F713EA">
        <w:rPr>
          <w:rFonts w:ascii="Arial" w:hAnsi="Arial" w:cs="Arial"/>
          <w:sz w:val="32"/>
          <w:szCs w:val="32"/>
          <w:rtl/>
          <w:lang w:bidi="ar-IQ"/>
        </w:rPr>
        <w:t xml:space="preserve"> فحديث الميلاد صغير السن، أول من نهج سبيله، وسهل الطريق إليه المهلهل بن ربيعة، وامرؤ القيس بن حجر، فإذا استظهرنا الشعر وجدنا له إلى أن جاء الإسلام خمسين ومائة عام، وإذا استظهرنا بغاية الاستظهار فمائتي عام".</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 xml:space="preserve">وملاحظة </w:t>
      </w:r>
      <w:r w:rsidRPr="00F713EA">
        <w:rPr>
          <w:rFonts w:ascii="Arial" w:hAnsi="Arial" w:cs="Arial"/>
          <w:b/>
          <w:bCs/>
          <w:i/>
          <w:iCs/>
          <w:sz w:val="32"/>
          <w:szCs w:val="32"/>
          <w:u w:val="single"/>
          <w:rtl/>
          <w:lang w:bidi="ar-IQ"/>
        </w:rPr>
        <w:t>الجاحظ</w:t>
      </w:r>
      <w:r w:rsidRPr="00F713EA">
        <w:rPr>
          <w:rFonts w:ascii="Arial" w:hAnsi="Arial" w:cs="Arial"/>
          <w:sz w:val="32"/>
          <w:szCs w:val="32"/>
          <w:rtl/>
          <w:lang w:bidi="ar-IQ"/>
        </w:rPr>
        <w:t xml:space="preserve"> هذه جديرة بالقبول، فهي جد دقيقة؛ إذ أن ما قبل هذا التاريخ في الشعر العربي مجهول مطمور، وما وراء ذلك -كما يقول الدكتور شوقي ضيف في كتابه: العصر الجاهلي- يمكن تسميته بالجاهلية الأولى، وهو يخرج عن هذا العصر الذي ورثنا عنه الشعر الجاهلي واللغة الجاهلية.</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lastRenderedPageBreak/>
        <w:t>ولا شك أننا لكي نحدد عصرًا أدبيًّا يجب أن نقف على الخصائص الفنية السائدة بصفة عامة في زمن معين، وبيئة يساعد مناخها على أن تسود هذه الخصائص وتحيا بين ربوعها، فالجاحظ يحدّد الفترة الزمنية بأنها تبدأ مع ظهور المهلهل وامرئ القيس، وتنتهي بظهور الإسلام، وكأنه لا يستطيع أن يمدّ بداية العصر قبل ذلك؛ لأن الشعر وهو الفن الباقي حديث الميلاد صغير السن</w:t>
      </w:r>
      <w:r w:rsidR="002753F0" w:rsidRPr="00F713EA">
        <w:rPr>
          <w:rFonts w:ascii="Arial" w:hAnsi="Arial" w:cs="Arial" w:hint="cs"/>
          <w:sz w:val="32"/>
          <w:szCs w:val="32"/>
          <w:rtl/>
          <w:lang w:bidi="ar-IQ"/>
        </w:rPr>
        <w:t xml:space="preserve"> </w:t>
      </w:r>
      <w:r w:rsidRPr="00F713EA">
        <w:rPr>
          <w:rFonts w:ascii="Arial" w:hAnsi="Arial" w:cs="Arial"/>
          <w:sz w:val="32"/>
          <w:szCs w:val="32"/>
          <w:rtl/>
          <w:lang w:bidi="ar-IQ"/>
        </w:rPr>
        <w:t>أو بلغة أخرى: لا يجد قبل هذين الشاعرين من المادة الفنية ما يساعده على تحديد البداية؛ فالجاحظ يُعيّن عُمرًا للشعر الذي عرف، وهو ناضج مكتمل. أما ما قبل ذلك، فهناك مئات من السنين مرّ بها الشعر حتى وصل مكتملًا إلى المهلهل وامرئ القيس؛ إذ لا يتصوّر أن هذا الفن الكلامي الرائع من عمل فرد أو بضعة أفراد، بل كان عمل الموهوبين في أجيال متعاقبة، فالعرب أمة شاعر</w:t>
      </w:r>
      <w:r w:rsidR="006612B1" w:rsidRPr="00F713EA">
        <w:rPr>
          <w:rFonts w:ascii="Arial" w:hAnsi="Arial" w:cs="Arial" w:hint="cs"/>
          <w:sz w:val="32"/>
          <w:szCs w:val="32"/>
          <w:rtl/>
          <w:lang w:bidi="ar-IQ"/>
        </w:rPr>
        <w:t>ة</w:t>
      </w:r>
      <w:r w:rsidRPr="00F713EA">
        <w:rPr>
          <w:rFonts w:ascii="Arial" w:hAnsi="Arial" w:cs="Arial"/>
          <w:sz w:val="32"/>
          <w:szCs w:val="32"/>
          <w:rtl/>
          <w:lang w:bidi="ar-IQ"/>
        </w:rPr>
        <w:t xml:space="preserve"> تهدر بالشعر طبائعهم.</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و</w:t>
      </w:r>
      <w:r w:rsidRPr="00F713EA">
        <w:rPr>
          <w:rFonts w:ascii="Arial" w:hAnsi="Arial" w:cs="Arial"/>
          <w:b/>
          <w:bCs/>
          <w:sz w:val="32"/>
          <w:szCs w:val="32"/>
          <w:u w:val="double"/>
          <w:rtl/>
          <w:lang w:bidi="ar-IQ"/>
        </w:rPr>
        <w:t xml:space="preserve">ابن سلام </w:t>
      </w:r>
      <w:r w:rsidRPr="00F713EA">
        <w:rPr>
          <w:rFonts w:ascii="Arial" w:hAnsi="Arial" w:cs="Arial"/>
          <w:sz w:val="32"/>
          <w:szCs w:val="32"/>
          <w:rtl/>
          <w:lang w:bidi="ar-IQ"/>
        </w:rPr>
        <w:t>يؤكّد على: أنه لم يكن لأوائل العرب من الشعر إلا الأبيات، يقدمها الرجل بين يدي حاجته، وإنما قُصّدت القصائد، وطُول الشعر على عهد عبد المطلب وهاشم بن عبد مناف، وإذا بحثنا في الأولية الزمنية للمحاولات الناضجة أو مرحلة القصائد ، فإننا نجد كثيرا من القدماء يخصون المهلهل ابن ربيعة بفضل ريادة الشعراء أصحاب القصيد ، و في ذلك يقول ابن سلاّم :" وكان أوّل من قصد القصائد و ذكر الوقائع، المهلهل ابن ربيعة" ،  ومعنى هذا أن المرحلة التي سبقت حرب البسوس كانت مرحلة مقطوعات و أبيات متفرقة وإذا اجتهدنا لاستقراء أقدم ما وصلنا من وثائق في الشعر العربي ، فإنّ هذه النصوص ذاتها تلقى ظلالا من الشك حول ريادة المهلهل في إطالة القصائد .</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 xml:space="preserve">هذه البدايات الغامضة كانت مدعاة للخلط بين الشعر وقائله, فشاع استخدام مصطلح </w:t>
      </w:r>
      <w:r w:rsidRPr="00F713EA">
        <w:rPr>
          <w:rFonts w:ascii="Arial" w:hAnsi="Arial" w:cs="Arial"/>
          <w:i/>
          <w:iCs/>
          <w:sz w:val="32"/>
          <w:szCs w:val="32"/>
          <w:u w:val="single"/>
          <w:rtl/>
          <w:lang w:bidi="ar-IQ"/>
        </w:rPr>
        <w:t>الانتحال</w:t>
      </w:r>
      <w:r w:rsidR="006612B1" w:rsidRPr="00F713EA">
        <w:rPr>
          <w:rFonts w:ascii="Arial" w:hAnsi="Arial" w:cs="Arial" w:hint="cs"/>
          <w:i/>
          <w:iCs/>
          <w:sz w:val="32"/>
          <w:szCs w:val="32"/>
          <w:u w:val="single"/>
          <w:rtl/>
          <w:lang w:bidi="ar-IQ"/>
        </w:rPr>
        <w:t xml:space="preserve"> </w:t>
      </w:r>
      <w:r w:rsidRPr="00F713EA">
        <w:rPr>
          <w:rFonts w:ascii="Arial" w:hAnsi="Arial" w:cs="Arial"/>
          <w:sz w:val="32"/>
          <w:szCs w:val="32"/>
          <w:rtl/>
          <w:lang w:bidi="ar-IQ"/>
        </w:rPr>
        <w:t xml:space="preserve"> </w:t>
      </w:r>
      <w:r w:rsidR="006612B1" w:rsidRPr="00F713EA">
        <w:rPr>
          <w:rFonts w:ascii="Arial" w:hAnsi="Arial" w:cs="Arial" w:hint="cs"/>
          <w:sz w:val="32"/>
          <w:szCs w:val="32"/>
          <w:rtl/>
          <w:lang w:bidi="ar-IQ"/>
        </w:rPr>
        <w:t xml:space="preserve">في العصر العباسي </w:t>
      </w:r>
      <w:r w:rsidRPr="00F713EA">
        <w:rPr>
          <w:rFonts w:ascii="Arial" w:hAnsi="Arial" w:cs="Arial"/>
          <w:sz w:val="32"/>
          <w:szCs w:val="32"/>
          <w:rtl/>
          <w:lang w:bidi="ar-IQ"/>
        </w:rPr>
        <w:t xml:space="preserve">ليدل على قضية الشك في الشعر الجاهلي ويؤثر بعضهم استخدام مصطلح النحل ويحدده بأنه وضع قصيدة ما أو بيت أو أبيات وإسناد ذلك لغير قائله ، ويذهب آخر إلى أنَّ  معنى </w:t>
      </w:r>
      <w:proofErr w:type="spellStart"/>
      <w:r w:rsidRPr="00F713EA">
        <w:rPr>
          <w:rFonts w:ascii="Arial" w:hAnsi="Arial" w:cs="Arial"/>
          <w:sz w:val="32"/>
          <w:szCs w:val="32"/>
          <w:rtl/>
          <w:lang w:bidi="ar-IQ"/>
        </w:rPr>
        <w:t>انتحله</w:t>
      </w:r>
      <w:proofErr w:type="spellEnd"/>
      <w:r w:rsidRPr="00F713EA">
        <w:rPr>
          <w:rFonts w:ascii="Arial" w:hAnsi="Arial" w:cs="Arial"/>
          <w:sz w:val="32"/>
          <w:szCs w:val="32"/>
          <w:rtl/>
          <w:lang w:bidi="ar-IQ"/>
        </w:rPr>
        <w:t xml:space="preserve"> وتنحله ادعاه لنفسه وهو </w:t>
      </w:r>
      <w:r w:rsidR="009747B5" w:rsidRPr="00F713EA">
        <w:rPr>
          <w:rFonts w:ascii="Arial" w:hAnsi="Arial" w:cs="Arial"/>
          <w:sz w:val="32"/>
          <w:szCs w:val="32"/>
          <w:rtl/>
          <w:lang w:bidi="ar-IQ"/>
        </w:rPr>
        <w:t>لغيره ...ويقال نحل الشاعر قصيدة</w:t>
      </w:r>
      <w:r w:rsidRPr="00F713EA">
        <w:rPr>
          <w:rFonts w:ascii="Arial" w:hAnsi="Arial" w:cs="Arial"/>
          <w:sz w:val="32"/>
          <w:szCs w:val="32"/>
          <w:rtl/>
          <w:lang w:bidi="ar-IQ"/>
        </w:rPr>
        <w:t xml:space="preserve"> إذا نسبت إليه، وهي لغيره ، وقد ميز باحث آخر بين ثلاثة مصطلحات، وهي : النحل، والانتحال، والوضع، فالوضع لديه  هو أن ينظم الرجل الشعر ثم ينسبه إلى غيره لأسباب ودواع، والانتحال هو ادعـاء شـعر الغير... والنحل أن ينسب الرجل شـعر شـاعر إلى شاعر آخر .</w:t>
      </w:r>
    </w:p>
    <w:p w:rsidR="00302A98" w:rsidRPr="00F713EA" w:rsidRDefault="00937099" w:rsidP="00F713EA">
      <w:pPr>
        <w:jc w:val="both"/>
        <w:rPr>
          <w:rFonts w:ascii="Arial" w:hAnsi="Arial" w:cs="Arial"/>
          <w:sz w:val="32"/>
          <w:szCs w:val="32"/>
          <w:rtl/>
          <w:lang w:bidi="ar-IQ"/>
        </w:rPr>
      </w:pPr>
      <w:r w:rsidRPr="00F713EA">
        <w:rPr>
          <w:rFonts w:ascii="Arial" w:hAnsi="Arial" w:cs="Arial"/>
          <w:sz w:val="32"/>
          <w:szCs w:val="32"/>
          <w:rtl/>
        </w:rPr>
        <w:t xml:space="preserve">يقول : (فلما راجعت العرب رواية الشعر وذكر أيامها ومآثرها استقل بعض العشائر شعر شعرائهم وأرادوا أن يلحقوا بمن له الوقائع والأشعار ، فقالوا على ألسنة شعرائهم ثم كان </w:t>
      </w:r>
      <w:proofErr w:type="spellStart"/>
      <w:r w:rsidRPr="00F713EA">
        <w:rPr>
          <w:rFonts w:ascii="Arial" w:hAnsi="Arial" w:cs="Arial"/>
          <w:sz w:val="32"/>
          <w:szCs w:val="32"/>
          <w:rtl/>
        </w:rPr>
        <w:t>الراوة</w:t>
      </w:r>
      <w:proofErr w:type="spellEnd"/>
      <w:r w:rsidRPr="00F713EA">
        <w:rPr>
          <w:rFonts w:ascii="Arial" w:hAnsi="Arial" w:cs="Arial"/>
          <w:sz w:val="32"/>
          <w:szCs w:val="32"/>
          <w:rtl/>
        </w:rPr>
        <w:t xml:space="preserve"> بعد فزادوا في الأشعار ) فهو يعتقد بوجود دخيل في الشعر </w:t>
      </w:r>
      <w:r w:rsidRPr="00F713EA">
        <w:rPr>
          <w:rFonts w:ascii="Arial" w:hAnsi="Arial" w:cs="Arial"/>
          <w:sz w:val="32"/>
          <w:szCs w:val="32"/>
          <w:rtl/>
          <w:lang w:bidi="ar-IQ"/>
        </w:rPr>
        <w:t>نسب إلى غير قائليه</w:t>
      </w:r>
      <w:r w:rsidRPr="00F713EA">
        <w:rPr>
          <w:rFonts w:ascii="Arial" w:hAnsi="Arial" w:cs="Arial"/>
          <w:sz w:val="32"/>
          <w:szCs w:val="32"/>
          <w:lang w:bidi="ar-IQ"/>
        </w:rPr>
        <w:t xml:space="preserve">  </w:t>
      </w:r>
      <w:r w:rsidRPr="00F713EA">
        <w:rPr>
          <w:rFonts w:ascii="Arial" w:hAnsi="Arial" w:cs="Arial"/>
          <w:sz w:val="32"/>
          <w:szCs w:val="32"/>
          <w:rtl/>
          <w:lang w:bidi="ar-IQ"/>
        </w:rPr>
        <w:t xml:space="preserve">لدواعي التعصب القبلي وزيادة مفاخر القبيلة </w:t>
      </w:r>
      <w:r w:rsidR="00302A98" w:rsidRPr="00F713EA">
        <w:rPr>
          <w:rFonts w:ascii="Arial" w:hAnsi="Arial" w:cs="Arial"/>
          <w:sz w:val="32"/>
          <w:szCs w:val="32"/>
          <w:rtl/>
          <w:lang w:bidi="ar-IQ"/>
        </w:rPr>
        <w:t>.</w:t>
      </w:r>
    </w:p>
    <w:p w:rsidR="001518E2" w:rsidRPr="00F713EA" w:rsidRDefault="00302A98" w:rsidP="00F713EA">
      <w:pPr>
        <w:rPr>
          <w:rFonts w:ascii="Arial" w:hAnsi="Arial" w:cs="Arial"/>
          <w:sz w:val="32"/>
          <w:szCs w:val="32"/>
        </w:rPr>
      </w:pPr>
      <w:r w:rsidRPr="00F713EA">
        <w:rPr>
          <w:rFonts w:ascii="Arial" w:hAnsi="Arial" w:cs="Arial"/>
          <w:sz w:val="32"/>
          <w:szCs w:val="32"/>
          <w:rtl/>
          <w:lang w:bidi="ar-IQ"/>
        </w:rPr>
        <w:lastRenderedPageBreak/>
        <w:t>تصدى عدد من النقاد والباحثين الغرب الى وجود الادب الجاهلي ولعل من ابرزهم المستشرق (</w:t>
      </w:r>
      <w:proofErr w:type="spellStart"/>
      <w:r w:rsidRPr="00F713EA">
        <w:rPr>
          <w:rFonts w:ascii="Arial" w:hAnsi="Arial" w:cs="Arial"/>
          <w:sz w:val="32"/>
          <w:szCs w:val="32"/>
          <w:rtl/>
          <w:lang w:bidi="ar-IQ"/>
        </w:rPr>
        <w:t>مرجليوت</w:t>
      </w:r>
      <w:proofErr w:type="spellEnd"/>
      <w:r w:rsidRPr="00F713EA">
        <w:rPr>
          <w:rFonts w:ascii="Arial" w:hAnsi="Arial" w:cs="Arial"/>
          <w:sz w:val="32"/>
          <w:szCs w:val="32"/>
          <w:rtl/>
          <w:lang w:bidi="ar-IQ"/>
        </w:rPr>
        <w:t xml:space="preserve">) </w:t>
      </w:r>
      <w:r w:rsidRPr="00F713EA">
        <w:rPr>
          <w:rFonts w:ascii="Arial" w:hAnsi="Arial" w:cs="Arial"/>
          <w:sz w:val="32"/>
          <w:szCs w:val="32"/>
          <w:lang w:bidi="ar-IQ"/>
        </w:rPr>
        <w:br/>
      </w:r>
      <w:r w:rsidRPr="00F713EA">
        <w:rPr>
          <w:rFonts w:ascii="Arial" w:hAnsi="Arial" w:cs="Arial"/>
          <w:sz w:val="32"/>
          <w:szCs w:val="32"/>
          <w:rtl/>
          <w:lang w:bidi="ar-IQ"/>
        </w:rPr>
        <w:t>تناول في بحثه " أصول الشعر العرب,</w:t>
      </w:r>
      <w:r w:rsidRPr="00F713EA">
        <w:rPr>
          <w:rFonts w:ascii="Arial" w:hAnsi="Arial" w:cs="Arial"/>
          <w:sz w:val="32"/>
          <w:szCs w:val="32"/>
          <w:lang w:bidi="ar-IQ"/>
        </w:rPr>
        <w:t xml:space="preserve"> </w:t>
      </w:r>
      <w:r w:rsidRPr="00F713EA">
        <w:rPr>
          <w:rFonts w:ascii="Arial" w:hAnsi="Arial" w:cs="Arial"/>
          <w:sz w:val="32"/>
          <w:szCs w:val="32"/>
          <w:rtl/>
          <w:lang w:bidi="ar-IQ"/>
        </w:rPr>
        <w:t>الذي نشره في المجلة الآسيوية سنة 1925م قضية الشعر الجاهلي .وهو يرى أن ما نسميه بالشعر الجاهلي قد كتب بعد ظهور الإسلام ونسب إلى الجاهليين</w:t>
      </w:r>
      <w:r w:rsidRPr="00F713EA">
        <w:rPr>
          <w:rFonts w:ascii="Arial" w:hAnsi="Arial" w:cs="Arial"/>
          <w:sz w:val="32"/>
          <w:szCs w:val="32"/>
          <w:lang w:bidi="ar-IQ"/>
        </w:rPr>
        <w:t xml:space="preserve">. </w:t>
      </w:r>
      <w:r w:rsidRPr="00F713EA">
        <w:rPr>
          <w:rFonts w:ascii="Arial" w:hAnsi="Arial" w:cs="Arial"/>
          <w:sz w:val="32"/>
          <w:szCs w:val="32"/>
          <w:lang w:bidi="ar-IQ"/>
        </w:rPr>
        <w:br/>
      </w:r>
      <w:r w:rsidRPr="00F713EA">
        <w:rPr>
          <w:rFonts w:ascii="Arial" w:hAnsi="Arial" w:cs="Arial"/>
          <w:sz w:val="32"/>
          <w:szCs w:val="32"/>
          <w:lang w:bidi="ar-IQ"/>
        </w:rPr>
        <w:br/>
      </w:r>
      <w:r w:rsidRPr="00F713EA">
        <w:rPr>
          <w:rFonts w:ascii="Arial" w:hAnsi="Arial" w:cs="Arial"/>
          <w:sz w:val="32"/>
          <w:szCs w:val="32"/>
          <w:rtl/>
          <w:lang w:bidi="ar-IQ"/>
        </w:rPr>
        <w:t>ويستند في ذلك إلى</w:t>
      </w:r>
      <w:r w:rsidR="00576033" w:rsidRPr="00F713EA">
        <w:rPr>
          <w:rFonts w:ascii="Arial" w:hAnsi="Arial" w:cs="Arial"/>
          <w:sz w:val="32"/>
          <w:szCs w:val="32"/>
          <w:lang w:bidi="ar-IQ"/>
        </w:rPr>
        <w:t xml:space="preserve"> </w:t>
      </w:r>
      <w:r w:rsidRPr="00F713EA">
        <w:rPr>
          <w:rFonts w:ascii="Arial" w:hAnsi="Arial" w:cs="Arial"/>
          <w:sz w:val="32"/>
          <w:szCs w:val="32"/>
          <w:rtl/>
          <w:lang w:bidi="ar-IQ"/>
        </w:rPr>
        <w:t>أدله</w:t>
      </w:r>
      <w:r w:rsidR="00576033" w:rsidRPr="00F713EA">
        <w:rPr>
          <w:rFonts w:ascii="Arial" w:hAnsi="Arial" w:cs="Arial"/>
          <w:sz w:val="32"/>
          <w:szCs w:val="32"/>
          <w:lang w:bidi="ar-IQ"/>
        </w:rPr>
        <w:t>:</w:t>
      </w:r>
      <w:r w:rsidRPr="00F713EA">
        <w:rPr>
          <w:rFonts w:ascii="Arial" w:hAnsi="Arial" w:cs="Arial"/>
          <w:sz w:val="32"/>
          <w:szCs w:val="32"/>
          <w:lang w:bidi="ar-IQ"/>
        </w:rPr>
        <w:br/>
      </w:r>
      <w:r w:rsidRPr="00F713EA">
        <w:rPr>
          <w:rFonts w:ascii="Arial" w:hAnsi="Arial" w:cs="Arial"/>
          <w:sz w:val="32"/>
          <w:szCs w:val="32"/>
          <w:rtl/>
        </w:rPr>
        <w:t xml:space="preserve">1- </w:t>
      </w:r>
      <w:r w:rsidRPr="00F713EA">
        <w:rPr>
          <w:rFonts w:ascii="Arial" w:hAnsi="Arial" w:cs="Arial"/>
          <w:sz w:val="32"/>
          <w:szCs w:val="32"/>
        </w:rPr>
        <w:t xml:space="preserve"> </w:t>
      </w:r>
      <w:r w:rsidRPr="00F713EA">
        <w:rPr>
          <w:rFonts w:ascii="Arial" w:hAnsi="Arial" w:cs="Arial"/>
          <w:sz w:val="32"/>
          <w:szCs w:val="32"/>
          <w:rtl/>
        </w:rPr>
        <w:t>أنه لا يمكن الاحتفاظ بالشعر الجاهلي منذ أن قيل حتى منتصف القرن الثاني الهجري حيث بدأ التدوين. فالرواية الشفوية لا تؤدي دورها بدقة . وليس عندنا دليل على وجود رواة محترفين يؤدون هذه المهمة بدقة . ولم يتم نقل الشعر الجاهلي عبر التدوين فالقرآن ينفي ان التدوين أو الكتابة كانت موجودة قبل الاسلام ويستشهد بالآية:[ أم لكم كتاب فيه تدرسون ] والآية [ أم عندهم الغيب فهم يكتبون</w:t>
      </w:r>
      <w:r w:rsidRPr="00F713EA">
        <w:rPr>
          <w:rFonts w:ascii="Arial" w:hAnsi="Arial" w:cs="Arial"/>
          <w:sz w:val="32"/>
          <w:szCs w:val="32"/>
        </w:rPr>
        <w:t xml:space="preserve"> ] </w:t>
      </w:r>
      <w:r w:rsidRPr="00F713EA">
        <w:rPr>
          <w:rFonts w:ascii="Arial" w:hAnsi="Arial" w:cs="Arial"/>
          <w:sz w:val="32"/>
          <w:szCs w:val="32"/>
        </w:rPr>
        <w:br/>
      </w:r>
      <w:r w:rsidRPr="00F713EA">
        <w:rPr>
          <w:rFonts w:ascii="Arial" w:hAnsi="Arial" w:cs="Arial"/>
          <w:sz w:val="32"/>
          <w:szCs w:val="32"/>
          <w:rtl/>
        </w:rPr>
        <w:t xml:space="preserve">2- </w:t>
      </w:r>
      <w:r w:rsidRPr="00F713EA">
        <w:rPr>
          <w:rFonts w:ascii="Arial" w:hAnsi="Arial" w:cs="Arial"/>
          <w:sz w:val="32"/>
          <w:szCs w:val="32"/>
        </w:rPr>
        <w:t xml:space="preserve"> </w:t>
      </w:r>
      <w:r w:rsidRPr="00F713EA">
        <w:rPr>
          <w:rFonts w:ascii="Arial" w:hAnsi="Arial" w:cs="Arial"/>
          <w:sz w:val="32"/>
          <w:szCs w:val="32"/>
          <w:rtl/>
        </w:rPr>
        <w:t>وحدة لغة الشعر . فلا نرى تعدد لهجات القبائل ، لاسيما أن لغة أهل الجنوب وهي الحميرية تختلف عن لغة أهل الشمال العدنانيين. فلغة الشعر كانت ذاتها لغة القرآن من حيث التركيب والاعراب</w:t>
      </w:r>
      <w:r w:rsidR="00FE2C95" w:rsidRPr="00F713EA">
        <w:rPr>
          <w:rFonts w:ascii="Arial" w:hAnsi="Arial" w:cs="Arial"/>
          <w:sz w:val="32"/>
          <w:szCs w:val="32"/>
        </w:rPr>
        <w:t xml:space="preserve">. </w:t>
      </w:r>
      <w:r w:rsidRPr="00F713EA">
        <w:rPr>
          <w:rFonts w:ascii="Arial" w:hAnsi="Arial" w:cs="Arial"/>
          <w:sz w:val="32"/>
          <w:szCs w:val="32"/>
        </w:rPr>
        <w:br/>
      </w:r>
      <w:r w:rsidRPr="00F713EA">
        <w:rPr>
          <w:rFonts w:ascii="Arial" w:hAnsi="Arial" w:cs="Arial"/>
          <w:sz w:val="32"/>
          <w:szCs w:val="32"/>
          <w:rtl/>
        </w:rPr>
        <w:t>3-  ان الاسلام ينفر من الشعر وكان خصوم النبي (ص) ينعتونه بأنه شاعر ومجنون وكاهن، أي أن كلامه - حاشاه- كان مبهماً غامضاً كالشعر وحديث الكهنة</w:t>
      </w:r>
      <w:r w:rsidRPr="00F713EA">
        <w:rPr>
          <w:rFonts w:ascii="Arial" w:hAnsi="Arial" w:cs="Arial"/>
          <w:sz w:val="32"/>
          <w:szCs w:val="32"/>
        </w:rPr>
        <w:t xml:space="preserve">. </w:t>
      </w:r>
    </w:p>
    <w:p w:rsidR="00937099" w:rsidRPr="00F713EA" w:rsidRDefault="00302A98" w:rsidP="00F713EA">
      <w:pPr>
        <w:rPr>
          <w:rFonts w:ascii="Arial" w:hAnsi="Arial" w:cs="Arial"/>
          <w:sz w:val="32"/>
          <w:szCs w:val="32"/>
          <w:rtl/>
          <w:lang w:bidi="ar-IQ"/>
        </w:rPr>
      </w:pPr>
      <w:r w:rsidRPr="00F713EA">
        <w:rPr>
          <w:rFonts w:ascii="Arial" w:hAnsi="Arial" w:cs="Arial"/>
          <w:sz w:val="32"/>
          <w:szCs w:val="32"/>
          <w:rtl/>
        </w:rPr>
        <w:t>فالشعر قبل الاسلام كان مبهما غامضا والذي نقرأه شعر كامل النضج على درجة عالية من التهذيب والكمال</w:t>
      </w:r>
      <w:r w:rsidR="00FE2C95" w:rsidRPr="00F713EA">
        <w:rPr>
          <w:rFonts w:ascii="Arial" w:hAnsi="Arial" w:cs="Arial"/>
          <w:sz w:val="32"/>
          <w:szCs w:val="32"/>
        </w:rPr>
        <w:t xml:space="preserve">. </w:t>
      </w:r>
      <w:r w:rsidRPr="00F713EA">
        <w:rPr>
          <w:rFonts w:ascii="Arial" w:hAnsi="Arial" w:cs="Arial"/>
          <w:sz w:val="32"/>
          <w:szCs w:val="32"/>
        </w:rPr>
        <w:br/>
      </w:r>
      <w:r w:rsidRPr="00F713EA">
        <w:rPr>
          <w:rFonts w:ascii="Arial" w:hAnsi="Arial" w:cs="Arial"/>
          <w:sz w:val="32"/>
          <w:szCs w:val="32"/>
          <w:rtl/>
        </w:rPr>
        <w:t>4-  انبثاث المعاني الدينية والاشارات الاسلامية في الشعر الجاهلي. مثل الدنيا ، القيامة ، الحساب ، بعض صفات الله .أو وجود بعض الألفاظ ذات الطابع الاسلامي مثل الركوع ، السجود. ويستشهد بالأبيات</w:t>
      </w:r>
      <w:r w:rsidRPr="00F713EA">
        <w:rPr>
          <w:rFonts w:ascii="Arial" w:hAnsi="Arial" w:cs="Arial"/>
          <w:sz w:val="32"/>
          <w:szCs w:val="32"/>
        </w:rPr>
        <w:t>:</w:t>
      </w:r>
    </w:p>
    <w:p w:rsidR="00BA1E69" w:rsidRPr="00F713EA" w:rsidRDefault="00302A98" w:rsidP="00F713EA">
      <w:pPr>
        <w:rPr>
          <w:rFonts w:ascii="Arial" w:hAnsi="Arial" w:cs="Arial"/>
          <w:sz w:val="32"/>
          <w:szCs w:val="32"/>
          <w:rtl/>
          <w:lang w:bidi="ar-IQ"/>
        </w:rPr>
      </w:pPr>
      <w:r w:rsidRPr="00F713EA">
        <w:rPr>
          <w:rFonts w:ascii="Arial" w:hAnsi="Arial" w:cs="Arial"/>
          <w:sz w:val="32"/>
          <w:szCs w:val="32"/>
          <w:rtl/>
        </w:rPr>
        <w:t>قول لبيد</w:t>
      </w:r>
      <w:r w:rsidR="00FE2C95" w:rsidRPr="00F713EA">
        <w:rPr>
          <w:rFonts w:ascii="Arial" w:hAnsi="Arial" w:cs="Arial"/>
          <w:sz w:val="32"/>
          <w:szCs w:val="32"/>
        </w:rPr>
        <w:t xml:space="preserve">:- </w:t>
      </w:r>
      <w:r w:rsidRPr="00F713EA">
        <w:rPr>
          <w:rFonts w:ascii="Arial" w:hAnsi="Arial" w:cs="Arial"/>
          <w:sz w:val="32"/>
          <w:szCs w:val="32"/>
        </w:rPr>
        <w:br/>
      </w:r>
      <w:r w:rsidRPr="00F713EA">
        <w:rPr>
          <w:rFonts w:ascii="Arial" w:hAnsi="Arial" w:cs="Arial"/>
          <w:sz w:val="32"/>
          <w:szCs w:val="32"/>
          <w:rtl/>
        </w:rPr>
        <w:t xml:space="preserve">وكل امرئ يوما سيعلم سعيه </w:t>
      </w:r>
      <w:r w:rsidR="00F713EA">
        <w:rPr>
          <w:rFonts w:ascii="Arial" w:hAnsi="Arial" w:cs="Arial" w:hint="cs"/>
          <w:sz w:val="32"/>
          <w:szCs w:val="32"/>
          <w:rtl/>
        </w:rPr>
        <w:t xml:space="preserve">     </w:t>
      </w:r>
      <w:r w:rsidRPr="00F713EA">
        <w:rPr>
          <w:rFonts w:ascii="Arial" w:hAnsi="Arial" w:cs="Arial"/>
          <w:sz w:val="32"/>
          <w:szCs w:val="32"/>
          <w:rtl/>
        </w:rPr>
        <w:t xml:space="preserve">إذا كشفت عند الإله </w:t>
      </w:r>
      <w:proofErr w:type="spellStart"/>
      <w:r w:rsidRPr="00F713EA">
        <w:rPr>
          <w:rFonts w:ascii="Arial" w:hAnsi="Arial" w:cs="Arial"/>
          <w:sz w:val="32"/>
          <w:szCs w:val="32"/>
          <w:rtl/>
        </w:rPr>
        <w:t>المحاصل</w:t>
      </w:r>
      <w:proofErr w:type="spellEnd"/>
      <w:r w:rsidRPr="00F713EA">
        <w:rPr>
          <w:rFonts w:ascii="Arial" w:hAnsi="Arial" w:cs="Arial"/>
          <w:sz w:val="32"/>
          <w:szCs w:val="32"/>
          <w:rtl/>
        </w:rPr>
        <w:t xml:space="preserve"> </w:t>
      </w:r>
      <w:r w:rsidRPr="00F713EA">
        <w:rPr>
          <w:rFonts w:ascii="Arial" w:hAnsi="Arial" w:cs="Arial"/>
          <w:sz w:val="32"/>
          <w:szCs w:val="32"/>
        </w:rPr>
        <w:br/>
      </w:r>
      <w:r w:rsidRPr="00F713EA">
        <w:rPr>
          <w:rFonts w:ascii="Arial" w:hAnsi="Arial" w:cs="Arial"/>
          <w:sz w:val="32"/>
          <w:szCs w:val="32"/>
        </w:rPr>
        <w:br/>
      </w:r>
      <w:r w:rsidRPr="00F713EA">
        <w:rPr>
          <w:rFonts w:ascii="Arial" w:hAnsi="Arial" w:cs="Arial"/>
          <w:sz w:val="32"/>
          <w:szCs w:val="32"/>
          <w:rtl/>
        </w:rPr>
        <w:t>قول عبيد بن الأبرص</w:t>
      </w:r>
      <w:r w:rsidR="00FE2C95" w:rsidRPr="00F713EA">
        <w:rPr>
          <w:rFonts w:ascii="Arial" w:hAnsi="Arial" w:cs="Arial"/>
          <w:sz w:val="32"/>
          <w:szCs w:val="32"/>
        </w:rPr>
        <w:t xml:space="preserve">:- </w:t>
      </w:r>
      <w:r w:rsidRPr="00F713EA">
        <w:rPr>
          <w:rFonts w:ascii="Arial" w:hAnsi="Arial" w:cs="Arial"/>
          <w:sz w:val="32"/>
          <w:szCs w:val="32"/>
        </w:rPr>
        <w:br/>
      </w:r>
      <w:r w:rsidRPr="00F713EA">
        <w:rPr>
          <w:rFonts w:ascii="Arial" w:hAnsi="Arial" w:cs="Arial"/>
          <w:sz w:val="32"/>
          <w:szCs w:val="32"/>
          <w:rtl/>
        </w:rPr>
        <w:t xml:space="preserve">حلفت بالله إن الله ذو نعـم لمن </w:t>
      </w:r>
      <w:r w:rsidR="00F713EA">
        <w:rPr>
          <w:rFonts w:ascii="Arial" w:hAnsi="Arial" w:cs="Arial" w:hint="cs"/>
          <w:sz w:val="32"/>
          <w:szCs w:val="32"/>
          <w:rtl/>
        </w:rPr>
        <w:t xml:space="preserve">    </w:t>
      </w:r>
      <w:r w:rsidRPr="00F713EA">
        <w:rPr>
          <w:rFonts w:ascii="Arial" w:hAnsi="Arial" w:cs="Arial"/>
          <w:sz w:val="32"/>
          <w:szCs w:val="32"/>
          <w:rtl/>
        </w:rPr>
        <w:t xml:space="preserve">يشاء وذو عفو و </w:t>
      </w:r>
      <w:proofErr w:type="spellStart"/>
      <w:r w:rsidRPr="00F713EA">
        <w:rPr>
          <w:rFonts w:ascii="Arial" w:hAnsi="Arial" w:cs="Arial"/>
          <w:sz w:val="32"/>
          <w:szCs w:val="32"/>
          <w:rtl/>
        </w:rPr>
        <w:t>تصـفاح</w:t>
      </w:r>
      <w:proofErr w:type="spellEnd"/>
      <w:r w:rsidRPr="00F713EA">
        <w:rPr>
          <w:rFonts w:ascii="Arial" w:hAnsi="Arial" w:cs="Arial"/>
          <w:sz w:val="32"/>
          <w:szCs w:val="32"/>
          <w:rtl/>
        </w:rPr>
        <w:t xml:space="preserve"> </w:t>
      </w:r>
      <w:r w:rsidRPr="00F713EA">
        <w:rPr>
          <w:rFonts w:ascii="Arial" w:hAnsi="Arial" w:cs="Arial"/>
          <w:sz w:val="32"/>
          <w:szCs w:val="32"/>
        </w:rPr>
        <w:br/>
      </w:r>
      <w:r w:rsidRPr="00F713EA">
        <w:rPr>
          <w:rFonts w:ascii="Arial" w:hAnsi="Arial" w:cs="Arial"/>
          <w:sz w:val="32"/>
          <w:szCs w:val="32"/>
        </w:rPr>
        <w:br/>
      </w:r>
      <w:r w:rsidRPr="00F713EA">
        <w:rPr>
          <w:rFonts w:ascii="Arial" w:hAnsi="Arial" w:cs="Arial"/>
          <w:sz w:val="32"/>
          <w:szCs w:val="32"/>
          <w:rtl/>
        </w:rPr>
        <w:t>قول عنترة</w:t>
      </w:r>
      <w:r w:rsidR="00FE2C95" w:rsidRPr="00F713EA">
        <w:rPr>
          <w:rFonts w:ascii="Arial" w:hAnsi="Arial" w:cs="Arial"/>
          <w:sz w:val="32"/>
          <w:szCs w:val="32"/>
        </w:rPr>
        <w:t xml:space="preserve">:- </w:t>
      </w:r>
      <w:r w:rsidRPr="00F713EA">
        <w:rPr>
          <w:rFonts w:ascii="Arial" w:hAnsi="Arial" w:cs="Arial"/>
          <w:sz w:val="32"/>
          <w:szCs w:val="32"/>
        </w:rPr>
        <w:br/>
      </w:r>
      <w:r w:rsidRPr="00F713EA">
        <w:rPr>
          <w:rFonts w:ascii="Arial" w:hAnsi="Arial" w:cs="Arial"/>
          <w:sz w:val="32"/>
          <w:szCs w:val="32"/>
          <w:rtl/>
        </w:rPr>
        <w:t xml:space="preserve">إذا بلغ الفطام لنا صبي </w:t>
      </w:r>
      <w:r w:rsidR="00F713EA">
        <w:rPr>
          <w:rFonts w:ascii="Arial" w:hAnsi="Arial" w:cs="Arial" w:hint="cs"/>
          <w:sz w:val="32"/>
          <w:szCs w:val="32"/>
          <w:rtl/>
        </w:rPr>
        <w:t xml:space="preserve">     </w:t>
      </w:r>
      <w:r w:rsidRPr="00F713EA">
        <w:rPr>
          <w:rFonts w:ascii="Arial" w:hAnsi="Arial" w:cs="Arial"/>
          <w:sz w:val="32"/>
          <w:szCs w:val="32"/>
          <w:rtl/>
        </w:rPr>
        <w:t xml:space="preserve">تخر له أعادينا سجودا </w:t>
      </w:r>
      <w:r w:rsidRPr="00F713EA">
        <w:rPr>
          <w:rFonts w:ascii="Arial" w:hAnsi="Arial" w:cs="Arial"/>
          <w:sz w:val="32"/>
          <w:szCs w:val="32"/>
        </w:rPr>
        <w:br/>
      </w:r>
      <w:r w:rsidRPr="00F713EA">
        <w:rPr>
          <w:rFonts w:ascii="Arial" w:hAnsi="Arial" w:cs="Arial"/>
          <w:sz w:val="32"/>
          <w:szCs w:val="32"/>
        </w:rPr>
        <w:br/>
      </w:r>
      <w:r w:rsidRPr="00F713EA">
        <w:rPr>
          <w:rFonts w:ascii="Arial" w:hAnsi="Arial" w:cs="Arial"/>
          <w:sz w:val="32"/>
          <w:szCs w:val="32"/>
          <w:rtl/>
        </w:rPr>
        <w:t xml:space="preserve">إضافة إلى أن النصرانية سيطرت على أجزاء من شبه الجزيرة ولا نرى للمبادئ </w:t>
      </w:r>
      <w:r w:rsidRPr="00F713EA">
        <w:rPr>
          <w:rFonts w:ascii="Arial" w:hAnsi="Arial" w:cs="Arial"/>
          <w:sz w:val="32"/>
          <w:szCs w:val="32"/>
          <w:rtl/>
        </w:rPr>
        <w:lastRenderedPageBreak/>
        <w:t>المسيحية وتعاليمها أثراً في الشعر الجاهلي، بل نجد الشعراء يتحدثون كالمسلمين</w:t>
      </w:r>
      <w:r w:rsidR="00E4228C" w:rsidRPr="00F713EA">
        <w:rPr>
          <w:rFonts w:ascii="Arial" w:hAnsi="Arial" w:cs="Arial"/>
          <w:sz w:val="32"/>
          <w:szCs w:val="32"/>
        </w:rPr>
        <w:t xml:space="preserve"> . </w:t>
      </w:r>
      <w:r w:rsidR="00E4228C" w:rsidRPr="00F713EA">
        <w:rPr>
          <w:rFonts w:ascii="Arial" w:hAnsi="Arial" w:cs="Arial"/>
          <w:sz w:val="32"/>
          <w:szCs w:val="32"/>
        </w:rPr>
        <w:br/>
      </w:r>
      <w:r w:rsidRPr="00F713EA">
        <w:rPr>
          <w:rFonts w:ascii="Arial" w:hAnsi="Arial" w:cs="Arial"/>
          <w:sz w:val="32"/>
          <w:szCs w:val="32"/>
        </w:rPr>
        <w:br/>
      </w:r>
      <w:r w:rsidRPr="00293161">
        <w:rPr>
          <w:rFonts w:ascii="Arial" w:hAnsi="Arial" w:cs="Arial"/>
          <w:b/>
          <w:bCs/>
          <w:sz w:val="32"/>
          <w:szCs w:val="32"/>
          <w:u w:val="single"/>
          <w:rtl/>
        </w:rPr>
        <w:t>طه حسين</w:t>
      </w:r>
      <w:r w:rsidR="00E4228C" w:rsidRPr="00293161">
        <w:rPr>
          <w:rFonts w:ascii="Arial" w:hAnsi="Arial" w:cs="Arial"/>
          <w:b/>
          <w:bCs/>
          <w:sz w:val="32"/>
          <w:szCs w:val="32"/>
          <w:u w:val="single"/>
        </w:rPr>
        <w:t xml:space="preserve"> : </w:t>
      </w:r>
      <w:r w:rsidRPr="00293161">
        <w:rPr>
          <w:rFonts w:ascii="Arial" w:hAnsi="Arial" w:cs="Arial"/>
          <w:b/>
          <w:bCs/>
          <w:sz w:val="32"/>
          <w:szCs w:val="32"/>
          <w:u w:val="single"/>
        </w:rPr>
        <w:br/>
      </w:r>
      <w:r w:rsidRPr="00F713EA">
        <w:rPr>
          <w:rFonts w:ascii="Arial" w:hAnsi="Arial" w:cs="Arial"/>
          <w:sz w:val="32"/>
          <w:szCs w:val="32"/>
          <w:rtl/>
        </w:rPr>
        <w:t>يعد طه حسين أول اديب عربي شك في صحة الشعر الجاهلي القديم في لعصر الحديث</w:t>
      </w:r>
      <w:r w:rsidRPr="00F713EA">
        <w:rPr>
          <w:rFonts w:ascii="Arial" w:hAnsi="Arial" w:cs="Arial"/>
          <w:sz w:val="32"/>
          <w:szCs w:val="32"/>
        </w:rPr>
        <w:t xml:space="preserve">. </w:t>
      </w:r>
      <w:r w:rsidRPr="00F713EA">
        <w:rPr>
          <w:rFonts w:ascii="Arial" w:hAnsi="Arial" w:cs="Arial"/>
          <w:sz w:val="32"/>
          <w:szCs w:val="32"/>
          <w:rtl/>
        </w:rPr>
        <w:t xml:space="preserve">ففي كتابه ( في الشعر الجاهلي ) الذي ألفه سنة 1926م - بعد سنة من ظهور مقالة </w:t>
      </w:r>
      <w:proofErr w:type="spellStart"/>
      <w:r w:rsidRPr="00F713EA">
        <w:rPr>
          <w:rFonts w:ascii="Arial" w:hAnsi="Arial" w:cs="Arial"/>
          <w:sz w:val="32"/>
          <w:szCs w:val="32"/>
          <w:rtl/>
        </w:rPr>
        <w:t>مرجليوث</w:t>
      </w:r>
      <w:proofErr w:type="spellEnd"/>
      <w:r w:rsidRPr="00F713EA">
        <w:rPr>
          <w:rFonts w:ascii="Arial" w:hAnsi="Arial" w:cs="Arial"/>
          <w:sz w:val="32"/>
          <w:szCs w:val="32"/>
          <w:rtl/>
        </w:rPr>
        <w:t xml:space="preserve"> - يرى أن كثيراً من الشعر الجاهلي موضوع بعد الاسلام .وقد تشابهت آراءه في الاستدلال مع آراء </w:t>
      </w:r>
      <w:proofErr w:type="spellStart"/>
      <w:r w:rsidRPr="00F713EA">
        <w:rPr>
          <w:rFonts w:ascii="Arial" w:hAnsi="Arial" w:cs="Arial"/>
          <w:sz w:val="32"/>
          <w:szCs w:val="32"/>
          <w:rtl/>
        </w:rPr>
        <w:t>مرجليوث</w:t>
      </w:r>
      <w:proofErr w:type="spellEnd"/>
      <w:r w:rsidRPr="00F713EA">
        <w:rPr>
          <w:rFonts w:ascii="Arial" w:hAnsi="Arial" w:cs="Arial"/>
          <w:sz w:val="32"/>
          <w:szCs w:val="32"/>
          <w:rtl/>
        </w:rPr>
        <w:t xml:space="preserve"> وصرح بأنه اتبع منهج ديكارت الفلسفي ، وكما فهمه فهو منهج يتبع طريقة التشكيك . وأنكر عليه البعض ذلك </w:t>
      </w:r>
      <w:r w:rsidRPr="00F713EA">
        <w:rPr>
          <w:rFonts w:ascii="Arial" w:hAnsi="Arial" w:cs="Arial"/>
          <w:sz w:val="32"/>
          <w:szCs w:val="32"/>
          <w:rtl/>
          <w:lang w:bidi="ar-IQ"/>
        </w:rPr>
        <w:t>وردَّ بأن منهج ديكارت ليس كذلك ، وإنما هو ألا يقبل المرء أمراً على أنه حقيقة إلا إذا قامت الدلائل عليه</w:t>
      </w:r>
      <w:r w:rsidRPr="00F713EA">
        <w:rPr>
          <w:rFonts w:ascii="Arial" w:hAnsi="Arial" w:cs="Arial"/>
          <w:sz w:val="32"/>
          <w:szCs w:val="32"/>
          <w:lang w:bidi="ar-IQ"/>
        </w:rPr>
        <w:t xml:space="preserve"> . </w:t>
      </w:r>
    </w:p>
    <w:p w:rsidR="00302A98" w:rsidRPr="00F713EA" w:rsidRDefault="00302A98" w:rsidP="00293161">
      <w:pPr>
        <w:rPr>
          <w:rFonts w:ascii="Arial" w:hAnsi="Arial" w:cs="Arial"/>
          <w:sz w:val="32"/>
          <w:szCs w:val="32"/>
          <w:rtl/>
          <w:lang w:bidi="ar-IQ"/>
        </w:rPr>
      </w:pPr>
      <w:r w:rsidRPr="00F713EA">
        <w:rPr>
          <w:rFonts w:ascii="Arial" w:hAnsi="Arial" w:cs="Arial"/>
          <w:sz w:val="32"/>
          <w:szCs w:val="32"/>
          <w:rtl/>
          <w:lang w:bidi="ar-IQ"/>
        </w:rPr>
        <w:t>ودوافع شكه هي</w:t>
      </w:r>
      <w:r w:rsidRPr="00F713EA">
        <w:rPr>
          <w:rFonts w:ascii="Arial" w:hAnsi="Arial" w:cs="Arial"/>
          <w:sz w:val="32"/>
          <w:szCs w:val="32"/>
          <w:lang w:bidi="ar-IQ"/>
        </w:rPr>
        <w:t xml:space="preserve"> :- </w:t>
      </w:r>
      <w:r w:rsidRPr="00F713EA">
        <w:rPr>
          <w:rFonts w:ascii="Arial" w:hAnsi="Arial" w:cs="Arial"/>
          <w:sz w:val="32"/>
          <w:szCs w:val="32"/>
          <w:lang w:bidi="ar-IQ"/>
        </w:rPr>
        <w:br/>
      </w:r>
      <w:r w:rsidRPr="00F713EA">
        <w:rPr>
          <w:rFonts w:ascii="Arial" w:hAnsi="Arial" w:cs="Arial"/>
          <w:sz w:val="32"/>
          <w:szCs w:val="32"/>
          <w:rtl/>
          <w:lang w:bidi="ar-IQ"/>
        </w:rPr>
        <w:t xml:space="preserve">1-  </w:t>
      </w:r>
      <w:r w:rsidRPr="00F713EA">
        <w:rPr>
          <w:rFonts w:ascii="Arial" w:hAnsi="Arial" w:cs="Arial"/>
          <w:sz w:val="32"/>
          <w:szCs w:val="32"/>
          <w:lang w:bidi="ar-IQ"/>
        </w:rPr>
        <w:t xml:space="preserve"> </w:t>
      </w:r>
      <w:r w:rsidRPr="00F713EA">
        <w:rPr>
          <w:rFonts w:ascii="Arial" w:hAnsi="Arial" w:cs="Arial"/>
          <w:sz w:val="32"/>
          <w:szCs w:val="32"/>
          <w:rtl/>
          <w:lang w:bidi="ar-IQ"/>
        </w:rPr>
        <w:t>أن هذا الشعر لا يمثل حياة العرب في الجاهلية دينيا ، وسياسيا ، واجتماعيا … الخ</w:t>
      </w:r>
      <w:r w:rsidR="00AA7C22" w:rsidRPr="00F713EA">
        <w:rPr>
          <w:rFonts w:ascii="Arial" w:hAnsi="Arial" w:cs="Arial"/>
          <w:sz w:val="32"/>
          <w:szCs w:val="32"/>
          <w:lang w:bidi="ar-IQ"/>
        </w:rPr>
        <w:t xml:space="preserve">. </w:t>
      </w:r>
      <w:r w:rsidRPr="00F713EA">
        <w:rPr>
          <w:rFonts w:ascii="Arial" w:hAnsi="Arial" w:cs="Arial"/>
          <w:sz w:val="32"/>
          <w:szCs w:val="32"/>
          <w:lang w:bidi="ar-IQ"/>
        </w:rPr>
        <w:br/>
      </w:r>
      <w:r w:rsidRPr="00F713EA">
        <w:rPr>
          <w:rFonts w:ascii="Arial" w:hAnsi="Arial" w:cs="Arial"/>
          <w:sz w:val="32"/>
          <w:szCs w:val="32"/>
          <w:rtl/>
          <w:lang w:bidi="ar-IQ"/>
        </w:rPr>
        <w:t xml:space="preserve">2-  </w:t>
      </w:r>
      <w:r w:rsidRPr="00F713EA">
        <w:rPr>
          <w:rFonts w:ascii="Arial" w:hAnsi="Arial" w:cs="Arial"/>
          <w:sz w:val="32"/>
          <w:szCs w:val="32"/>
          <w:lang w:bidi="ar-IQ"/>
        </w:rPr>
        <w:t xml:space="preserve"> </w:t>
      </w:r>
      <w:r w:rsidRPr="00F713EA">
        <w:rPr>
          <w:rFonts w:ascii="Arial" w:hAnsi="Arial" w:cs="Arial"/>
          <w:sz w:val="32"/>
          <w:szCs w:val="32"/>
          <w:rtl/>
          <w:lang w:bidi="ar-IQ"/>
        </w:rPr>
        <w:t>أنه لا يمثل لهجات العرب ، بل جاء على لغة القرآن</w:t>
      </w:r>
      <w:r w:rsidRPr="00F713EA">
        <w:rPr>
          <w:rFonts w:ascii="Arial" w:hAnsi="Arial" w:cs="Arial"/>
          <w:sz w:val="32"/>
          <w:szCs w:val="32"/>
          <w:lang w:bidi="ar-IQ"/>
        </w:rPr>
        <w:t xml:space="preserve">. </w:t>
      </w:r>
      <w:r w:rsidRPr="00F713EA">
        <w:rPr>
          <w:rFonts w:ascii="Arial" w:hAnsi="Arial" w:cs="Arial"/>
          <w:sz w:val="32"/>
          <w:szCs w:val="32"/>
          <w:lang w:bidi="ar-IQ"/>
        </w:rPr>
        <w:br/>
      </w:r>
      <w:r w:rsidRPr="00F713EA">
        <w:rPr>
          <w:rFonts w:ascii="Arial" w:hAnsi="Arial" w:cs="Arial"/>
          <w:sz w:val="32"/>
          <w:szCs w:val="32"/>
          <w:lang w:bidi="ar-IQ"/>
        </w:rPr>
        <w:br/>
      </w:r>
      <w:r w:rsidRPr="00F713EA">
        <w:rPr>
          <w:rFonts w:ascii="Arial" w:hAnsi="Arial" w:cs="Arial"/>
          <w:sz w:val="32"/>
          <w:szCs w:val="32"/>
          <w:rtl/>
        </w:rPr>
        <w:t>3-  أنه لم يصل إلينا مدوناً بل وصل عن طريق الرواية الشفوية . ويشكك في الرواة ويتهمهم بالانحراف عن أصول الدين وقواعد الأخلاق</w:t>
      </w:r>
      <w:r w:rsidRPr="00F713EA">
        <w:rPr>
          <w:rFonts w:ascii="Arial" w:hAnsi="Arial" w:cs="Arial"/>
          <w:sz w:val="32"/>
          <w:szCs w:val="32"/>
        </w:rPr>
        <w:t xml:space="preserve">. </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ويمكننا إيجاز مفهوم الانتحال بأنه نسبة الشعر لغير قائله، سواء أكان ذلك بنسبة شعـر رجل إلى آخـر، أم أن يدعي الرجل شعر غيره لنفسه، أم أن ينظم شعراً وينسبه لشخص شاعر أو غير شاعر، سواء أكان له وجود تاريخي أم ليس له وجود تاريخي .</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ولا عجب أن تنطوي البدايات الأولى للشعر الجاهلي في تضاعيف ذاكرة الجاهلية الأولى.</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وواضح أنه لم يكن لدى العلماء والنقاد ما يساعد على الوصول إلى الصورة التي كانت عليها أشعار العرب في جاهليتهم الأولى ولا الثانية.</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 xml:space="preserve">ومحاولات الباحثين لتحديد أولية الشعر إنما تقوم على الحدس والتخمين، ولم تعضدها الصبغة العلمية الحقّة، فالشعر قديم في حياة المجتمع البشري، نطق بها الإنسان وهو لا يزال في عهد الفطرة، والحياة بعدُ لم تتعقد مظاهرها، ولم يأخذ المنطق سبيله إلى العقول والأفهام، تغنى به في حضن الطبيعة التي كانت منه الملهم، وقد اهتدى إليه بفضل حيلته وقوة حاجته في وهج الفطرة الشاعرة التي </w:t>
      </w:r>
      <w:r w:rsidRPr="00F713EA">
        <w:rPr>
          <w:rFonts w:ascii="Arial" w:hAnsi="Arial" w:cs="Arial"/>
          <w:sz w:val="32"/>
          <w:szCs w:val="32"/>
          <w:rtl/>
          <w:lang w:bidi="ar-IQ"/>
        </w:rPr>
        <w:lastRenderedPageBreak/>
        <w:t xml:space="preserve">كانت تختمر في صدره، ولا ريب.. فمسحة من السّذاجة بادية في الأشعار التي وُلدت في صدر هذه الجاهلية التي أفادت علينا بتراثها الخالد، كالاضطراب في أوزان بعض القصائد، مثلما عليه </w:t>
      </w:r>
      <w:proofErr w:type="spellStart"/>
      <w:r w:rsidRPr="00F713EA">
        <w:rPr>
          <w:rFonts w:ascii="Arial" w:hAnsi="Arial" w:cs="Arial"/>
          <w:sz w:val="32"/>
          <w:szCs w:val="32"/>
          <w:rtl/>
          <w:lang w:bidi="ar-IQ"/>
        </w:rPr>
        <w:t>ميميّة</w:t>
      </w:r>
      <w:proofErr w:type="spellEnd"/>
      <w:r w:rsidRPr="00F713EA">
        <w:rPr>
          <w:rFonts w:ascii="Arial" w:hAnsi="Arial" w:cs="Arial"/>
          <w:sz w:val="32"/>
          <w:szCs w:val="32"/>
          <w:rtl/>
          <w:lang w:bidi="ar-IQ"/>
        </w:rPr>
        <w:t xml:space="preserve"> المرقش الأكبر، التي مطلعها: </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هل بالديار أن تجيب صمم</w:t>
      </w:r>
      <w:r w:rsidRPr="00F713EA">
        <w:rPr>
          <w:rFonts w:ascii="Arial" w:hAnsi="Arial" w:cs="Arial"/>
          <w:sz w:val="32"/>
          <w:szCs w:val="32"/>
          <w:rtl/>
          <w:lang w:bidi="ar-IQ"/>
        </w:rPr>
        <w:tab/>
        <w:t>لو كان رسمًا ناطقًا كلم</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إن النصوص الجاهلية التي بين أيدينا تثبت أن عهد نمو وتطور قد سبقها، وذلك لأن هذه الأشعار تحمل بين ثناياها أسباب النضج والكمال، وهذا مخالف لطبيعة الأشياء، إذ إن أيّ شيء لم يوجد كاملًا ناضجًا، فلابد أن يكون الشعر قد خطا خطوات تِلْوَ خطوات، حتى لبس ثوبه الفضفاض، وعرف صورته الكاملة الناضجة في جاهليته الثانية، فهو -كما يقولون- قد تدرج من السجع إلى الرجز، ثم إلى المقطعات والقصيد، ثم إلى هذه الضروب من الأوزان والقوافي قبل هذا العهد بزمن طويل".</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 xml:space="preserve">والمطلع على أشعار المجودين في الجاهلية، </w:t>
      </w:r>
      <w:proofErr w:type="spellStart"/>
      <w:r w:rsidRPr="00F713EA">
        <w:rPr>
          <w:rFonts w:ascii="Arial" w:hAnsi="Arial" w:cs="Arial"/>
          <w:sz w:val="32"/>
          <w:szCs w:val="32"/>
          <w:rtl/>
          <w:lang w:bidi="ar-IQ"/>
        </w:rPr>
        <w:t>كامرئ</w:t>
      </w:r>
      <w:proofErr w:type="spellEnd"/>
      <w:r w:rsidRPr="00F713EA">
        <w:rPr>
          <w:rFonts w:ascii="Arial" w:hAnsi="Arial" w:cs="Arial"/>
          <w:sz w:val="32"/>
          <w:szCs w:val="32"/>
          <w:rtl/>
          <w:lang w:bidi="ar-IQ"/>
        </w:rPr>
        <w:t xml:space="preserve"> القيس وزهير وأضرابهما تتقرّر لديه هذه الحقيقة، فهم يشكون ويتبرّمون من أن أسلافهم الذين عالجوا الشعر، قد أَتَوْا على أكثر المعاني، وأَلَمّوا بكثير من نواحي القريض، كقول امرئ القيس: </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 xml:space="preserve">عوجًا على الطلل </w:t>
      </w:r>
      <w:proofErr w:type="spellStart"/>
      <w:r w:rsidRPr="00F713EA">
        <w:rPr>
          <w:rFonts w:ascii="Arial" w:hAnsi="Arial" w:cs="Arial"/>
          <w:sz w:val="32"/>
          <w:szCs w:val="32"/>
          <w:rtl/>
          <w:lang w:bidi="ar-IQ"/>
        </w:rPr>
        <w:t>المحيل</w:t>
      </w:r>
      <w:proofErr w:type="spellEnd"/>
      <w:r w:rsidRPr="00F713EA">
        <w:rPr>
          <w:rFonts w:ascii="Arial" w:hAnsi="Arial" w:cs="Arial"/>
          <w:sz w:val="32"/>
          <w:szCs w:val="32"/>
          <w:rtl/>
          <w:lang w:bidi="ar-IQ"/>
        </w:rPr>
        <w:t xml:space="preserve"> لعلنا</w:t>
      </w:r>
      <w:r w:rsidRPr="00F713EA">
        <w:rPr>
          <w:rFonts w:ascii="Arial" w:hAnsi="Arial" w:cs="Arial"/>
          <w:sz w:val="32"/>
          <w:szCs w:val="32"/>
          <w:rtl/>
          <w:lang w:bidi="ar-IQ"/>
        </w:rPr>
        <w:tab/>
        <w:t>نبكي الديار كما بكى ابن خزام</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 xml:space="preserve">وكقول عنترة العبسي: </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هل غادر الشعراء من متردّم</w:t>
      </w:r>
      <w:r w:rsidRPr="00F713EA">
        <w:rPr>
          <w:rFonts w:ascii="Arial" w:hAnsi="Arial" w:cs="Arial"/>
          <w:sz w:val="32"/>
          <w:szCs w:val="32"/>
          <w:rtl/>
          <w:lang w:bidi="ar-IQ"/>
        </w:rPr>
        <w:tab/>
      </w:r>
      <w:r w:rsidR="00944AFA" w:rsidRPr="00F713EA">
        <w:rPr>
          <w:rFonts w:ascii="Arial" w:hAnsi="Arial" w:cs="Arial"/>
          <w:sz w:val="32"/>
          <w:szCs w:val="32"/>
          <w:rtl/>
          <w:lang w:bidi="ar-IQ"/>
        </w:rPr>
        <w:t xml:space="preserve">       </w:t>
      </w:r>
      <w:r w:rsidRPr="00F713EA">
        <w:rPr>
          <w:rFonts w:ascii="Arial" w:hAnsi="Arial" w:cs="Arial"/>
          <w:sz w:val="32"/>
          <w:szCs w:val="32"/>
          <w:rtl/>
          <w:lang w:bidi="ar-IQ"/>
        </w:rPr>
        <w:t>أم هل عرفت الدار بعد توهم</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فكأن الشعر قد وصلهم فنًّا مستوفيًا كاملًا ناضجًا، بعد أن عالجه أسلافهم زمنًا طويلًا طويت أخباره.</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وإنه لمن غير المعقول أن تظلّ الطبائع كليلة غافية حتى زمن هاشم أو عبد المطلب، ثم تتفتّح تفتحًا فجائيًّا عن هذه الشاعرية البارعة، والأخيلة الرائعة، والأشعار الذائعة!!.</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هذا يعني أن الشعر الذي انتهى إلينا كان قد صار فنًّا رفيعًا قبل زمن هؤلاء المجودين، بدليل إطلاقهم على عديد من شعراء البراعة والتفوق ألقابًا تؤكّد خاصية التفوق عند كل منهم، ومنها: المهلهل، والمرقش، والنابغة، والفحل، والكيس، وكذلك على العديد من القصائد كاليتيمات، والسموط، والمجمهرات، والحوليات، والمحكمات.</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lastRenderedPageBreak/>
        <w:t>كل هذا يثبت أن مرحلة جادة وهامة سبقت مرحلة النضج الشعري، وأن شعراء فحولًا قد سبقوا امرأ القيس، والمهلهل إلى ميدان الشعر، وأنهم قد مهّدوا لهما بالطريق، وأنهم قد عانوا كثيرًا من الصّعاب والعثار.</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فالقصيدة العربية -ومثلها قصائد الأمم الأخرى- لم تظهر على صفحة التاريخ بسماتها ومميزاتها دفعة واحدة، وإنما كانت كذلك نتيجة تجارب مريرة، حتى ارتقت إلى صورتها الثابتة التي اتخذتها في النهاية، وهذه الأطوار الأولى في تاريخ الشعر ترجع -بلا ريب- إلى عهد جدّ قديم، يصعب أن نتبيّن دقائقها ومسارها، وإذا كان الشعر الجاهلي نفسه قد ضاع معظمه، فكيف يكون الأمر في الأشعار التي سبقته؟</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إن التدرّج بالأشياء يثبت أن مرحلة كانت بين المحو والإثبات، والاعوجاج والاستقامة سبقت هذه المرحلة المتميزة بذلك الشعر الراقي، الحسن السمت، والهيئة، الكامل النضج، إلا أنها غابت عنا، وَوَارَتْهَا عن عيوننا رمال الصحراء، وستظلّ هكذا حتى يقيّض الله لها علماء يسألون هذه الرمال اليقين، فإذا ما أنبأتهم الخبر انقشعت عن الأفق غياهبه، وانحسرت عنه ظلمته، ومحا نور اليقين وَهْمَ القرض والتخمين.</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وخلاصة القول: أن الشعر الذي هو علم على فنّ مستقل قائم بذاته قد تطورت بنيته، أوزانًا وقوافي وتصويرًا وصيغًا شعرية خاصة، ومحسنات لفظية، وتطورت موضوعاته، وتنوعت، فتناولت يد الشعر فيه كل ما اتسع له الأفق الشعري، وألمّ به الخيال اللماح.</w:t>
      </w:r>
    </w:p>
    <w:p w:rsidR="009C32C2" w:rsidRPr="00673A2C" w:rsidRDefault="006612B1" w:rsidP="00F713EA">
      <w:pPr>
        <w:jc w:val="both"/>
        <w:rPr>
          <w:rFonts w:ascii="Arial" w:hAnsi="Arial" w:cs="Arial"/>
          <w:i/>
          <w:iCs/>
          <w:sz w:val="28"/>
          <w:szCs w:val="28"/>
          <w:rtl/>
          <w:lang w:bidi="ar-IQ"/>
        </w:rPr>
      </w:pPr>
      <w:r w:rsidRPr="00F713EA">
        <w:rPr>
          <w:rFonts w:ascii="Arial" w:hAnsi="Arial" w:cs="Arial" w:hint="cs"/>
          <w:b/>
          <w:bCs/>
          <w:i/>
          <w:iCs/>
          <w:sz w:val="36"/>
          <w:szCs w:val="36"/>
          <w:u w:val="single"/>
          <w:rtl/>
          <w:lang w:bidi="ar-IQ"/>
        </w:rPr>
        <w:t>ا</w:t>
      </w:r>
      <w:r w:rsidR="00A163F4">
        <w:rPr>
          <w:rFonts w:ascii="Arial" w:hAnsi="Arial" w:cs="Arial" w:hint="cs"/>
          <w:b/>
          <w:bCs/>
          <w:i/>
          <w:iCs/>
          <w:sz w:val="36"/>
          <w:szCs w:val="36"/>
          <w:u w:val="single"/>
          <w:rtl/>
          <w:lang w:bidi="ar-IQ"/>
        </w:rPr>
        <w:t>لا</w:t>
      </w:r>
      <w:r w:rsidRPr="00F713EA">
        <w:rPr>
          <w:rFonts w:ascii="Arial" w:hAnsi="Arial" w:cs="Arial" w:hint="cs"/>
          <w:b/>
          <w:bCs/>
          <w:i/>
          <w:iCs/>
          <w:sz w:val="36"/>
          <w:szCs w:val="36"/>
          <w:u w:val="single"/>
          <w:rtl/>
          <w:lang w:bidi="ar-IQ"/>
        </w:rPr>
        <w:t>غراض الشعر</w:t>
      </w:r>
      <w:r w:rsidR="00A163F4">
        <w:rPr>
          <w:rFonts w:ascii="Arial" w:hAnsi="Arial" w:cs="Arial" w:hint="cs"/>
          <w:b/>
          <w:bCs/>
          <w:i/>
          <w:iCs/>
          <w:sz w:val="36"/>
          <w:szCs w:val="36"/>
          <w:u w:val="single"/>
          <w:rtl/>
          <w:lang w:bidi="ar-IQ"/>
        </w:rPr>
        <w:t>ية</w:t>
      </w:r>
      <w:r w:rsidRPr="00F713EA">
        <w:rPr>
          <w:rFonts w:ascii="Arial" w:hAnsi="Arial" w:cs="Arial" w:hint="cs"/>
          <w:b/>
          <w:bCs/>
          <w:i/>
          <w:iCs/>
          <w:sz w:val="36"/>
          <w:szCs w:val="36"/>
          <w:u w:val="single"/>
          <w:rtl/>
          <w:lang w:bidi="ar-IQ"/>
        </w:rPr>
        <w:t xml:space="preserve"> في العصر الجاهلي </w:t>
      </w:r>
      <w:r w:rsidRPr="00673A2C">
        <w:rPr>
          <w:rFonts w:ascii="Arial" w:hAnsi="Arial" w:cs="Arial" w:hint="cs"/>
          <w:i/>
          <w:iCs/>
          <w:sz w:val="28"/>
          <w:szCs w:val="28"/>
          <w:rtl/>
          <w:lang w:bidi="ar-IQ"/>
        </w:rPr>
        <w:t>:</w:t>
      </w:r>
      <w:r w:rsidR="00293161" w:rsidRPr="00673A2C">
        <w:rPr>
          <w:rFonts w:ascii="Arial" w:hAnsi="Arial" w:cs="Arial" w:hint="cs"/>
          <w:i/>
          <w:iCs/>
          <w:sz w:val="28"/>
          <w:szCs w:val="28"/>
          <w:rtl/>
          <w:lang w:bidi="ar-IQ"/>
        </w:rPr>
        <w:t xml:space="preserve">لم تكن الاغراض الشعرية مستقلة في الجاهلية، وعموما كانت قصائدهم </w:t>
      </w:r>
      <w:r w:rsidR="00A163F4" w:rsidRPr="00673A2C">
        <w:rPr>
          <w:rFonts w:ascii="Arial" w:hAnsi="Arial" w:cs="Arial" w:hint="cs"/>
          <w:i/>
          <w:iCs/>
          <w:sz w:val="28"/>
          <w:szCs w:val="28"/>
          <w:rtl/>
          <w:lang w:bidi="ar-IQ"/>
        </w:rPr>
        <w:t xml:space="preserve">تتناول بعد </w:t>
      </w:r>
      <w:proofErr w:type="spellStart"/>
      <w:r w:rsidR="00A163F4" w:rsidRPr="00673A2C">
        <w:rPr>
          <w:rFonts w:ascii="Arial" w:hAnsi="Arial" w:cs="Arial" w:hint="cs"/>
          <w:i/>
          <w:iCs/>
          <w:sz w:val="28"/>
          <w:szCs w:val="28"/>
          <w:rtl/>
          <w:lang w:bidi="ar-IQ"/>
        </w:rPr>
        <w:t>المفتتح</w:t>
      </w:r>
      <w:proofErr w:type="spellEnd"/>
      <w:r w:rsidR="00A163F4" w:rsidRPr="00673A2C">
        <w:rPr>
          <w:rFonts w:ascii="Arial" w:hAnsi="Arial" w:cs="Arial" w:hint="cs"/>
          <w:i/>
          <w:iCs/>
          <w:sz w:val="28"/>
          <w:szCs w:val="28"/>
          <w:rtl/>
          <w:lang w:bidi="ar-IQ"/>
        </w:rPr>
        <w:t xml:space="preserve"> أو المطالع الاغراض الاتية:</w:t>
      </w:r>
      <w:r w:rsidR="00293161" w:rsidRPr="00673A2C">
        <w:rPr>
          <w:rFonts w:ascii="Arial" w:hAnsi="Arial" w:cs="Arial" w:hint="cs"/>
          <w:i/>
          <w:iCs/>
          <w:sz w:val="28"/>
          <w:szCs w:val="28"/>
          <w:rtl/>
          <w:lang w:bidi="ar-IQ"/>
        </w:rPr>
        <w:t xml:space="preserve"> </w:t>
      </w:r>
    </w:p>
    <w:p w:rsidR="006612B1" w:rsidRPr="00F713EA" w:rsidRDefault="006612B1" w:rsidP="00F713EA">
      <w:pPr>
        <w:pStyle w:val="ab"/>
        <w:numPr>
          <w:ilvl w:val="0"/>
          <w:numId w:val="22"/>
        </w:numPr>
        <w:jc w:val="both"/>
        <w:rPr>
          <w:rFonts w:ascii="Arial" w:hAnsi="Arial" w:cs="Arial"/>
          <w:sz w:val="32"/>
          <w:szCs w:val="32"/>
          <w:lang w:bidi="ar-IQ"/>
        </w:rPr>
      </w:pPr>
      <w:r w:rsidRPr="00F713EA">
        <w:rPr>
          <w:rFonts w:ascii="Arial" w:hAnsi="Arial" w:cs="Arial" w:hint="cs"/>
          <w:sz w:val="32"/>
          <w:szCs w:val="32"/>
          <w:rtl/>
          <w:lang w:bidi="ar-IQ"/>
        </w:rPr>
        <w:t>الغزل</w:t>
      </w:r>
    </w:p>
    <w:p w:rsidR="006612B1" w:rsidRPr="00F713EA" w:rsidRDefault="006612B1" w:rsidP="00F713EA">
      <w:pPr>
        <w:pStyle w:val="ab"/>
        <w:numPr>
          <w:ilvl w:val="0"/>
          <w:numId w:val="22"/>
        </w:numPr>
        <w:jc w:val="both"/>
        <w:rPr>
          <w:rFonts w:ascii="Arial" w:hAnsi="Arial" w:cs="Arial"/>
          <w:sz w:val="32"/>
          <w:szCs w:val="32"/>
          <w:lang w:bidi="ar-IQ"/>
        </w:rPr>
      </w:pPr>
      <w:r w:rsidRPr="00F713EA">
        <w:rPr>
          <w:rFonts w:ascii="Arial" w:hAnsi="Arial" w:cs="Arial" w:hint="cs"/>
          <w:sz w:val="32"/>
          <w:szCs w:val="32"/>
          <w:rtl/>
          <w:lang w:bidi="ar-IQ"/>
        </w:rPr>
        <w:t xml:space="preserve">الوصف </w:t>
      </w:r>
    </w:p>
    <w:p w:rsidR="006612B1" w:rsidRPr="00F713EA" w:rsidRDefault="006612B1" w:rsidP="00F713EA">
      <w:pPr>
        <w:pStyle w:val="ab"/>
        <w:numPr>
          <w:ilvl w:val="0"/>
          <w:numId w:val="22"/>
        </w:numPr>
        <w:jc w:val="both"/>
        <w:rPr>
          <w:rFonts w:ascii="Arial" w:hAnsi="Arial" w:cs="Arial"/>
          <w:sz w:val="32"/>
          <w:szCs w:val="32"/>
          <w:lang w:bidi="ar-IQ"/>
        </w:rPr>
      </w:pPr>
      <w:r w:rsidRPr="00F713EA">
        <w:rPr>
          <w:rFonts w:ascii="Arial" w:hAnsi="Arial" w:cs="Arial" w:hint="cs"/>
          <w:sz w:val="32"/>
          <w:szCs w:val="32"/>
          <w:rtl/>
          <w:lang w:bidi="ar-IQ"/>
        </w:rPr>
        <w:t>المديح</w:t>
      </w:r>
    </w:p>
    <w:p w:rsidR="006612B1" w:rsidRPr="00F713EA" w:rsidRDefault="006612B1" w:rsidP="00F713EA">
      <w:pPr>
        <w:pStyle w:val="ab"/>
        <w:numPr>
          <w:ilvl w:val="0"/>
          <w:numId w:val="22"/>
        </w:numPr>
        <w:jc w:val="both"/>
        <w:rPr>
          <w:rFonts w:ascii="Arial" w:hAnsi="Arial" w:cs="Arial"/>
          <w:sz w:val="32"/>
          <w:szCs w:val="32"/>
          <w:lang w:bidi="ar-IQ"/>
        </w:rPr>
      </w:pPr>
      <w:r w:rsidRPr="00F713EA">
        <w:rPr>
          <w:rFonts w:ascii="Arial" w:hAnsi="Arial" w:cs="Arial" w:hint="cs"/>
          <w:sz w:val="32"/>
          <w:szCs w:val="32"/>
          <w:rtl/>
          <w:lang w:bidi="ar-IQ"/>
        </w:rPr>
        <w:t xml:space="preserve">الفخر </w:t>
      </w:r>
    </w:p>
    <w:p w:rsidR="006612B1" w:rsidRPr="00F713EA" w:rsidRDefault="006612B1" w:rsidP="00F713EA">
      <w:pPr>
        <w:pStyle w:val="ab"/>
        <w:numPr>
          <w:ilvl w:val="0"/>
          <w:numId w:val="22"/>
        </w:numPr>
        <w:jc w:val="both"/>
        <w:rPr>
          <w:rFonts w:ascii="Arial" w:hAnsi="Arial" w:cs="Arial"/>
          <w:sz w:val="32"/>
          <w:szCs w:val="32"/>
          <w:lang w:bidi="ar-IQ"/>
        </w:rPr>
      </w:pPr>
      <w:r w:rsidRPr="00F713EA">
        <w:rPr>
          <w:rFonts w:ascii="Arial" w:hAnsi="Arial" w:cs="Arial" w:hint="cs"/>
          <w:sz w:val="32"/>
          <w:szCs w:val="32"/>
          <w:rtl/>
          <w:lang w:bidi="ar-IQ"/>
        </w:rPr>
        <w:t xml:space="preserve">الرثاء </w:t>
      </w:r>
    </w:p>
    <w:p w:rsidR="006612B1" w:rsidRPr="00F713EA" w:rsidRDefault="006612B1" w:rsidP="00F713EA">
      <w:pPr>
        <w:pStyle w:val="ab"/>
        <w:numPr>
          <w:ilvl w:val="0"/>
          <w:numId w:val="22"/>
        </w:numPr>
        <w:jc w:val="both"/>
        <w:rPr>
          <w:rFonts w:ascii="Arial" w:hAnsi="Arial" w:cs="Arial"/>
          <w:sz w:val="32"/>
          <w:szCs w:val="32"/>
          <w:lang w:bidi="ar-IQ"/>
        </w:rPr>
      </w:pPr>
      <w:r w:rsidRPr="00F713EA">
        <w:rPr>
          <w:rFonts w:ascii="Arial" w:hAnsi="Arial" w:cs="Arial" w:hint="cs"/>
          <w:sz w:val="32"/>
          <w:szCs w:val="32"/>
          <w:rtl/>
          <w:lang w:bidi="ar-IQ"/>
        </w:rPr>
        <w:t>الهجاء</w:t>
      </w:r>
    </w:p>
    <w:p w:rsidR="00E21E44" w:rsidRPr="00F713EA" w:rsidRDefault="009045CC" w:rsidP="00F713EA">
      <w:pPr>
        <w:jc w:val="both"/>
        <w:rPr>
          <w:rFonts w:ascii="Arial" w:hAnsi="Arial" w:cs="Arial"/>
          <w:b/>
          <w:bCs/>
          <w:i/>
          <w:iCs/>
          <w:sz w:val="36"/>
          <w:szCs w:val="36"/>
          <w:u w:val="double"/>
          <w:rtl/>
          <w:lang w:bidi="ar-IQ"/>
        </w:rPr>
      </w:pPr>
      <w:r w:rsidRPr="00F713EA">
        <w:rPr>
          <w:rFonts w:ascii="Arial" w:hAnsi="Arial" w:cs="Arial" w:hint="cs"/>
          <w:b/>
          <w:bCs/>
          <w:i/>
          <w:iCs/>
          <w:sz w:val="36"/>
          <w:szCs w:val="36"/>
          <w:u w:val="double"/>
          <w:rtl/>
          <w:lang w:bidi="ar-IQ"/>
        </w:rPr>
        <w:t xml:space="preserve">اهم </w:t>
      </w:r>
      <w:r w:rsidR="00E21E44" w:rsidRPr="00F713EA">
        <w:rPr>
          <w:rFonts w:ascii="Arial" w:hAnsi="Arial" w:cs="Arial" w:hint="cs"/>
          <w:b/>
          <w:bCs/>
          <w:i/>
          <w:iCs/>
          <w:sz w:val="36"/>
          <w:szCs w:val="36"/>
          <w:u w:val="double"/>
          <w:rtl/>
          <w:lang w:bidi="ar-IQ"/>
        </w:rPr>
        <w:t>الاغراض النثرية في الادب الجاهلي :</w:t>
      </w:r>
    </w:p>
    <w:p w:rsidR="009C32C2" w:rsidRPr="00F713EA" w:rsidRDefault="00E21E44" w:rsidP="00F713EA">
      <w:pPr>
        <w:jc w:val="both"/>
        <w:rPr>
          <w:rFonts w:ascii="Arial" w:hAnsi="Arial" w:cs="Arial"/>
          <w:sz w:val="32"/>
          <w:szCs w:val="32"/>
          <w:rtl/>
          <w:lang w:bidi="ar-IQ"/>
        </w:rPr>
      </w:pPr>
      <w:r w:rsidRPr="00F713EA">
        <w:rPr>
          <w:rFonts w:ascii="Arial" w:hAnsi="Arial" w:cs="Arial" w:hint="cs"/>
          <w:sz w:val="36"/>
          <w:szCs w:val="36"/>
          <w:rtl/>
          <w:lang w:bidi="ar-IQ"/>
        </w:rPr>
        <w:t>1</w:t>
      </w:r>
      <w:r w:rsidRPr="00F713EA">
        <w:rPr>
          <w:rFonts w:ascii="Arial" w:hAnsi="Arial" w:cs="Arial" w:hint="cs"/>
          <w:sz w:val="32"/>
          <w:szCs w:val="32"/>
          <w:rtl/>
          <w:lang w:bidi="ar-IQ"/>
        </w:rPr>
        <w:t>-الخطابة</w:t>
      </w:r>
    </w:p>
    <w:p w:rsidR="00E21E44" w:rsidRPr="00F713EA" w:rsidRDefault="00E21E44" w:rsidP="00F713EA">
      <w:pPr>
        <w:jc w:val="both"/>
        <w:rPr>
          <w:rFonts w:ascii="Arial" w:hAnsi="Arial" w:cs="Arial"/>
          <w:sz w:val="32"/>
          <w:szCs w:val="32"/>
          <w:rtl/>
          <w:lang w:bidi="ar-IQ"/>
        </w:rPr>
      </w:pPr>
      <w:r w:rsidRPr="00F713EA">
        <w:rPr>
          <w:rFonts w:ascii="Arial" w:hAnsi="Arial" w:cs="Arial" w:hint="cs"/>
          <w:sz w:val="32"/>
          <w:szCs w:val="32"/>
          <w:rtl/>
          <w:lang w:bidi="ar-IQ"/>
        </w:rPr>
        <w:t>2-سجع الكهان</w:t>
      </w:r>
    </w:p>
    <w:p w:rsidR="00E21E44" w:rsidRPr="00F713EA" w:rsidRDefault="00E21E44" w:rsidP="00F713EA">
      <w:pPr>
        <w:jc w:val="both"/>
        <w:rPr>
          <w:rFonts w:ascii="Arial" w:hAnsi="Arial" w:cs="Arial"/>
          <w:sz w:val="36"/>
          <w:szCs w:val="36"/>
          <w:rtl/>
          <w:lang w:bidi="ar-IQ"/>
        </w:rPr>
      </w:pPr>
      <w:r w:rsidRPr="00F713EA">
        <w:rPr>
          <w:rFonts w:ascii="Arial" w:hAnsi="Arial" w:cs="Arial" w:hint="cs"/>
          <w:sz w:val="32"/>
          <w:szCs w:val="32"/>
          <w:rtl/>
          <w:lang w:bidi="ar-IQ"/>
        </w:rPr>
        <w:lastRenderedPageBreak/>
        <w:t>3-الامثال والحكم</w:t>
      </w:r>
    </w:p>
    <w:p w:rsidR="009045CC" w:rsidRPr="00F713EA" w:rsidRDefault="009045CC" w:rsidP="00F713EA">
      <w:pPr>
        <w:jc w:val="both"/>
        <w:rPr>
          <w:rFonts w:ascii="Arial" w:hAnsi="Arial" w:cs="Arial"/>
          <w:b/>
          <w:bCs/>
          <w:i/>
          <w:iCs/>
          <w:sz w:val="36"/>
          <w:szCs w:val="36"/>
          <w:u w:val="double"/>
          <w:rtl/>
          <w:lang w:bidi="ar-IQ"/>
        </w:rPr>
      </w:pPr>
      <w:r w:rsidRPr="00F713EA">
        <w:rPr>
          <w:rFonts w:ascii="Arial" w:hAnsi="Arial" w:cs="Arial" w:hint="cs"/>
          <w:b/>
          <w:bCs/>
          <w:i/>
          <w:iCs/>
          <w:sz w:val="36"/>
          <w:szCs w:val="36"/>
          <w:u w:val="double"/>
          <w:rtl/>
          <w:lang w:bidi="ar-IQ"/>
        </w:rPr>
        <w:t>اسباب قلة النثر في الادب الجاهلي :</w:t>
      </w:r>
    </w:p>
    <w:p w:rsidR="009045CC" w:rsidRPr="00F713EA" w:rsidRDefault="009045CC" w:rsidP="00F713EA">
      <w:pPr>
        <w:jc w:val="both"/>
        <w:rPr>
          <w:rFonts w:ascii="Arial" w:hAnsi="Arial" w:cs="Arial"/>
          <w:sz w:val="32"/>
          <w:szCs w:val="32"/>
          <w:lang w:bidi="ar-IQ"/>
        </w:rPr>
      </w:pPr>
      <w:r w:rsidRPr="00F713EA">
        <w:rPr>
          <w:rFonts w:ascii="Arial" w:hAnsi="Arial" w:cs="Arial" w:hint="cs"/>
          <w:sz w:val="32"/>
          <w:szCs w:val="32"/>
          <w:rtl/>
          <w:lang w:bidi="ar-IQ"/>
        </w:rPr>
        <w:t>1-لسهولة حفظ الشعر بكونه موزوناَ مقفى</w:t>
      </w:r>
    </w:p>
    <w:p w:rsidR="009045CC" w:rsidRPr="00F713EA" w:rsidRDefault="009045CC" w:rsidP="00F713EA">
      <w:pPr>
        <w:jc w:val="both"/>
        <w:rPr>
          <w:rFonts w:ascii="Arial" w:hAnsi="Arial" w:cs="Arial"/>
          <w:sz w:val="32"/>
          <w:szCs w:val="32"/>
          <w:rtl/>
          <w:lang w:bidi="ar-IQ"/>
        </w:rPr>
      </w:pPr>
      <w:r w:rsidRPr="00F713EA">
        <w:rPr>
          <w:rFonts w:ascii="Arial" w:hAnsi="Arial" w:cs="Arial" w:hint="cs"/>
          <w:sz w:val="32"/>
          <w:szCs w:val="32"/>
          <w:rtl/>
          <w:lang w:bidi="ar-IQ"/>
        </w:rPr>
        <w:t>2-احتفاء القبيلة بالشاعر اكثر من الناثر</w:t>
      </w:r>
    </w:p>
    <w:p w:rsidR="009045CC" w:rsidRPr="00F713EA" w:rsidRDefault="009045CC" w:rsidP="00F713EA">
      <w:pPr>
        <w:jc w:val="both"/>
        <w:rPr>
          <w:rFonts w:ascii="Arial" w:hAnsi="Arial" w:cs="Arial"/>
          <w:b/>
          <w:bCs/>
          <w:i/>
          <w:iCs/>
          <w:sz w:val="36"/>
          <w:szCs w:val="36"/>
          <w:u w:val="single"/>
          <w:rtl/>
          <w:lang w:bidi="ar-IQ"/>
        </w:rPr>
      </w:pPr>
      <w:r w:rsidRPr="00F713EA">
        <w:rPr>
          <w:rFonts w:ascii="Arial" w:hAnsi="Arial" w:cs="Arial" w:hint="cs"/>
          <w:sz w:val="32"/>
          <w:szCs w:val="32"/>
          <w:rtl/>
          <w:lang w:bidi="ar-IQ"/>
        </w:rPr>
        <w:t>3-اختفاء التدوين والشعر لا</w:t>
      </w:r>
      <w:r w:rsidR="00A163F4">
        <w:rPr>
          <w:rFonts w:ascii="Arial" w:hAnsi="Arial" w:cs="Arial" w:hint="cs"/>
          <w:sz w:val="32"/>
          <w:szCs w:val="32"/>
          <w:rtl/>
          <w:lang w:bidi="ar-IQ"/>
        </w:rPr>
        <w:t xml:space="preserve"> </w:t>
      </w:r>
      <w:r w:rsidRPr="00F713EA">
        <w:rPr>
          <w:rFonts w:ascii="Arial" w:hAnsi="Arial" w:cs="Arial" w:hint="cs"/>
          <w:sz w:val="32"/>
          <w:szCs w:val="32"/>
          <w:rtl/>
          <w:lang w:bidi="ar-IQ"/>
        </w:rPr>
        <w:t>يحتاج اليه كالنثر</w:t>
      </w:r>
      <w:r w:rsidRPr="00F713EA">
        <w:rPr>
          <w:rFonts w:ascii="Arial" w:hAnsi="Arial" w:cs="Arial"/>
          <w:b/>
          <w:bCs/>
          <w:i/>
          <w:iCs/>
          <w:sz w:val="36"/>
          <w:szCs w:val="36"/>
          <w:u w:val="single"/>
          <w:rtl/>
          <w:lang w:bidi="ar-IQ"/>
        </w:rPr>
        <w:t xml:space="preserve"> </w:t>
      </w:r>
    </w:p>
    <w:p w:rsidR="009F55BC" w:rsidRPr="00F713EA" w:rsidRDefault="009F55BC" w:rsidP="00F713EA">
      <w:pPr>
        <w:jc w:val="both"/>
        <w:rPr>
          <w:rFonts w:ascii="Arial" w:hAnsi="Arial" w:cs="Arial"/>
          <w:b/>
          <w:bCs/>
          <w:i/>
          <w:iCs/>
          <w:sz w:val="36"/>
          <w:szCs w:val="36"/>
          <w:u w:val="single"/>
          <w:rtl/>
          <w:lang w:bidi="ar-IQ"/>
        </w:rPr>
      </w:pPr>
      <w:r w:rsidRPr="00F713EA">
        <w:rPr>
          <w:rFonts w:ascii="Arial" w:hAnsi="Arial" w:cs="Arial"/>
          <w:b/>
          <w:bCs/>
          <w:i/>
          <w:iCs/>
          <w:sz w:val="36"/>
          <w:szCs w:val="36"/>
          <w:u w:val="single"/>
          <w:rtl/>
          <w:lang w:bidi="ar-IQ"/>
        </w:rPr>
        <w:t>خصائص الشعر الجاهلي:</w:t>
      </w:r>
    </w:p>
    <w:p w:rsidR="009F55BC" w:rsidRPr="00F713EA" w:rsidRDefault="009045CC" w:rsidP="00F713EA">
      <w:pPr>
        <w:jc w:val="both"/>
        <w:rPr>
          <w:rFonts w:ascii="Arial" w:hAnsi="Arial" w:cs="Arial"/>
          <w:sz w:val="32"/>
          <w:szCs w:val="32"/>
          <w:rtl/>
          <w:lang w:bidi="ar-IQ"/>
        </w:rPr>
      </w:pPr>
      <w:r w:rsidRPr="00F713EA">
        <w:rPr>
          <w:rFonts w:ascii="Arial" w:hAnsi="Arial" w:cs="Arial"/>
          <w:sz w:val="32"/>
          <w:szCs w:val="32"/>
          <w:rtl/>
          <w:lang w:bidi="ar-IQ"/>
        </w:rPr>
        <w:t xml:space="preserve"> 1- </w:t>
      </w:r>
      <w:r w:rsidRPr="00F713EA">
        <w:rPr>
          <w:rFonts w:ascii="Arial" w:hAnsi="Arial" w:cs="Arial" w:hint="cs"/>
          <w:sz w:val="32"/>
          <w:szCs w:val="32"/>
          <w:rtl/>
          <w:lang w:bidi="ar-IQ"/>
        </w:rPr>
        <w:t>ي</w:t>
      </w:r>
      <w:r w:rsidR="009F55BC" w:rsidRPr="00F713EA">
        <w:rPr>
          <w:rFonts w:ascii="Arial" w:hAnsi="Arial" w:cs="Arial"/>
          <w:sz w:val="32"/>
          <w:szCs w:val="32"/>
          <w:rtl/>
          <w:lang w:bidi="ar-IQ"/>
        </w:rPr>
        <w:t xml:space="preserve">ميل إلى الخشونة والفخامة. </w:t>
      </w:r>
    </w:p>
    <w:p w:rsidR="009F55BC" w:rsidRPr="00F713EA" w:rsidRDefault="009045CC" w:rsidP="00F713EA">
      <w:pPr>
        <w:jc w:val="both"/>
        <w:rPr>
          <w:rFonts w:ascii="Arial" w:hAnsi="Arial" w:cs="Arial"/>
          <w:sz w:val="32"/>
          <w:szCs w:val="32"/>
          <w:rtl/>
          <w:lang w:bidi="ar-IQ"/>
        </w:rPr>
      </w:pPr>
      <w:r w:rsidRPr="00F713EA">
        <w:rPr>
          <w:rFonts w:ascii="Arial" w:hAnsi="Arial" w:cs="Arial"/>
          <w:sz w:val="32"/>
          <w:szCs w:val="32"/>
          <w:rtl/>
          <w:lang w:bidi="ar-IQ"/>
        </w:rPr>
        <w:t>2- خالية من الأخطاء</w:t>
      </w:r>
      <w:r w:rsidRPr="00F713EA">
        <w:rPr>
          <w:rFonts w:ascii="Arial" w:hAnsi="Arial" w:cs="Arial" w:hint="cs"/>
          <w:sz w:val="32"/>
          <w:szCs w:val="32"/>
          <w:rtl/>
          <w:lang w:bidi="ar-IQ"/>
        </w:rPr>
        <w:t xml:space="preserve"> </w:t>
      </w:r>
      <w:r w:rsidR="009F55BC" w:rsidRPr="00F713EA">
        <w:rPr>
          <w:rFonts w:ascii="Arial" w:hAnsi="Arial" w:cs="Arial"/>
          <w:sz w:val="32"/>
          <w:szCs w:val="32"/>
          <w:rtl/>
          <w:lang w:bidi="ar-IQ"/>
        </w:rPr>
        <w:t xml:space="preserve">والألفاظ الأعجميّة لأنـّهم لم يختلطوا بغيرهم. </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 xml:space="preserve">3- تخلو من الزخارف والتكلّف والمحسّنات المصنوعة. </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4- صور الشعر الجاهلي تمثّل البيئة البدوية، وصور الشعر الجاهلي ليست متكلّفة، والصّور الجاهلية تعتمد على الطابع الحسّي والفطرة والبداهة والارتجال.</w:t>
      </w:r>
    </w:p>
    <w:p w:rsidR="009F55BC" w:rsidRPr="00F713EA" w:rsidRDefault="00856D07" w:rsidP="00F713EA">
      <w:pPr>
        <w:jc w:val="both"/>
        <w:rPr>
          <w:rFonts w:ascii="Arial" w:hAnsi="Arial" w:cs="Arial"/>
          <w:sz w:val="32"/>
          <w:szCs w:val="32"/>
          <w:rtl/>
          <w:lang w:bidi="ar-IQ"/>
        </w:rPr>
      </w:pPr>
      <w:r w:rsidRPr="00F713EA">
        <w:rPr>
          <w:rFonts w:ascii="Arial" w:hAnsi="Arial" w:cs="Arial"/>
          <w:sz w:val="32"/>
          <w:szCs w:val="32"/>
          <w:rtl/>
          <w:lang w:bidi="ar-IQ"/>
        </w:rPr>
        <w:t xml:space="preserve"> </w:t>
      </w:r>
      <w:r w:rsidR="00210246" w:rsidRPr="00F713EA">
        <w:rPr>
          <w:rFonts w:ascii="Arial" w:hAnsi="Arial" w:cs="Arial" w:hint="cs"/>
          <w:sz w:val="32"/>
          <w:szCs w:val="32"/>
          <w:rtl/>
          <w:lang w:bidi="ar-IQ"/>
        </w:rPr>
        <w:t>5</w:t>
      </w:r>
      <w:r w:rsidRPr="00F713EA">
        <w:rPr>
          <w:rFonts w:ascii="Arial" w:hAnsi="Arial" w:cs="Arial"/>
          <w:sz w:val="32"/>
          <w:szCs w:val="32"/>
          <w:rtl/>
          <w:lang w:bidi="ar-IQ"/>
        </w:rPr>
        <w:t xml:space="preserve">- </w:t>
      </w:r>
      <w:r w:rsidRPr="00F713EA">
        <w:rPr>
          <w:rFonts w:ascii="Arial" w:hAnsi="Arial" w:cs="Arial" w:hint="cs"/>
          <w:sz w:val="32"/>
          <w:szCs w:val="32"/>
          <w:rtl/>
          <w:lang w:bidi="ar-IQ"/>
        </w:rPr>
        <w:t>ي</w:t>
      </w:r>
      <w:r w:rsidR="009F55BC" w:rsidRPr="00F713EA">
        <w:rPr>
          <w:rFonts w:ascii="Arial" w:hAnsi="Arial" w:cs="Arial"/>
          <w:sz w:val="32"/>
          <w:szCs w:val="32"/>
          <w:rtl/>
          <w:lang w:bidi="ar-IQ"/>
        </w:rPr>
        <w:t>خلو</w:t>
      </w:r>
      <w:r w:rsidRPr="00F713EA">
        <w:rPr>
          <w:rFonts w:ascii="Arial" w:hAnsi="Arial" w:cs="Arial" w:hint="cs"/>
          <w:sz w:val="32"/>
          <w:szCs w:val="32"/>
          <w:rtl/>
          <w:lang w:bidi="ar-IQ"/>
        </w:rPr>
        <w:t xml:space="preserve"> الشعر الجاهلي</w:t>
      </w:r>
      <w:r w:rsidR="009F55BC" w:rsidRPr="00F713EA">
        <w:rPr>
          <w:rFonts w:ascii="Arial" w:hAnsi="Arial" w:cs="Arial"/>
          <w:sz w:val="32"/>
          <w:szCs w:val="32"/>
          <w:rtl/>
          <w:lang w:bidi="ar-IQ"/>
        </w:rPr>
        <w:t xml:space="preserve"> من المبالغة الممقوتة.</w:t>
      </w:r>
    </w:p>
    <w:p w:rsidR="009F55BC" w:rsidRPr="00F713EA" w:rsidRDefault="00856D07" w:rsidP="00F713EA">
      <w:pPr>
        <w:jc w:val="both"/>
        <w:rPr>
          <w:rFonts w:ascii="Arial" w:hAnsi="Arial" w:cs="Arial"/>
          <w:sz w:val="32"/>
          <w:szCs w:val="32"/>
          <w:rtl/>
          <w:lang w:bidi="ar-IQ"/>
        </w:rPr>
      </w:pPr>
      <w:r w:rsidRPr="00F713EA">
        <w:rPr>
          <w:rFonts w:ascii="Arial" w:hAnsi="Arial" w:cs="Arial"/>
          <w:sz w:val="32"/>
          <w:szCs w:val="32"/>
          <w:rtl/>
          <w:lang w:bidi="ar-IQ"/>
        </w:rPr>
        <w:t xml:space="preserve"> </w:t>
      </w:r>
      <w:r w:rsidR="00210246" w:rsidRPr="00F713EA">
        <w:rPr>
          <w:rFonts w:ascii="Arial" w:hAnsi="Arial" w:cs="Arial" w:hint="cs"/>
          <w:sz w:val="32"/>
          <w:szCs w:val="32"/>
          <w:rtl/>
          <w:lang w:bidi="ar-IQ"/>
        </w:rPr>
        <w:t>6</w:t>
      </w:r>
      <w:r w:rsidRPr="00F713EA">
        <w:rPr>
          <w:rFonts w:ascii="Arial" w:hAnsi="Arial" w:cs="Arial"/>
          <w:sz w:val="32"/>
          <w:szCs w:val="32"/>
          <w:rtl/>
          <w:lang w:bidi="ar-IQ"/>
        </w:rPr>
        <w:t>- بعيد</w:t>
      </w:r>
      <w:r w:rsidRPr="00F713EA">
        <w:rPr>
          <w:rFonts w:ascii="Arial" w:hAnsi="Arial" w:cs="Arial" w:hint="cs"/>
          <w:sz w:val="32"/>
          <w:szCs w:val="32"/>
          <w:rtl/>
          <w:lang w:bidi="ar-IQ"/>
        </w:rPr>
        <w:t xml:space="preserve"> </w:t>
      </w:r>
      <w:r w:rsidR="009F55BC" w:rsidRPr="00F713EA">
        <w:rPr>
          <w:rFonts w:ascii="Arial" w:hAnsi="Arial" w:cs="Arial"/>
          <w:sz w:val="32"/>
          <w:szCs w:val="32"/>
          <w:rtl/>
          <w:lang w:bidi="ar-IQ"/>
        </w:rPr>
        <w:t>عن التعقيد.</w:t>
      </w:r>
    </w:p>
    <w:p w:rsidR="00856D07" w:rsidRPr="00F713EA" w:rsidRDefault="00856D07" w:rsidP="00F713EA">
      <w:pPr>
        <w:jc w:val="both"/>
        <w:rPr>
          <w:rFonts w:ascii="Arial" w:hAnsi="Arial" w:cs="Arial"/>
          <w:sz w:val="32"/>
          <w:szCs w:val="32"/>
          <w:rtl/>
          <w:lang w:bidi="ar-IQ"/>
        </w:rPr>
      </w:pPr>
      <w:r w:rsidRPr="00F713EA">
        <w:rPr>
          <w:rFonts w:ascii="Arial" w:hAnsi="Arial" w:cs="Arial"/>
          <w:sz w:val="32"/>
          <w:szCs w:val="32"/>
          <w:rtl/>
          <w:lang w:bidi="ar-IQ"/>
        </w:rPr>
        <w:t xml:space="preserve"> </w:t>
      </w:r>
      <w:r w:rsidR="00210246" w:rsidRPr="00F713EA">
        <w:rPr>
          <w:rFonts w:ascii="Arial" w:hAnsi="Arial" w:cs="Arial" w:hint="cs"/>
          <w:sz w:val="32"/>
          <w:szCs w:val="32"/>
          <w:rtl/>
          <w:lang w:bidi="ar-IQ"/>
        </w:rPr>
        <w:t>7</w:t>
      </w:r>
      <w:r w:rsidRPr="00F713EA">
        <w:rPr>
          <w:rFonts w:ascii="Arial" w:hAnsi="Arial" w:cs="Arial"/>
          <w:sz w:val="32"/>
          <w:szCs w:val="32"/>
          <w:rtl/>
          <w:lang w:bidi="ar-IQ"/>
        </w:rPr>
        <w:t xml:space="preserve">- غالباً </w:t>
      </w:r>
      <w:r w:rsidRPr="00F713EA">
        <w:rPr>
          <w:rFonts w:ascii="Arial" w:hAnsi="Arial" w:cs="Arial" w:hint="cs"/>
          <w:sz w:val="32"/>
          <w:szCs w:val="32"/>
          <w:rtl/>
          <w:lang w:bidi="ar-IQ"/>
        </w:rPr>
        <w:t>ما ي</w:t>
      </w:r>
      <w:r w:rsidR="009F55BC" w:rsidRPr="00F713EA">
        <w:rPr>
          <w:rFonts w:ascii="Arial" w:hAnsi="Arial" w:cs="Arial"/>
          <w:sz w:val="32"/>
          <w:szCs w:val="32"/>
          <w:rtl/>
          <w:lang w:bidi="ar-IQ"/>
        </w:rPr>
        <w:t>قوم على وحدة البيت لا وحدة القصيدة.</w:t>
      </w:r>
    </w:p>
    <w:p w:rsidR="00944AFA" w:rsidRPr="00F713EA" w:rsidRDefault="00210246" w:rsidP="00F713EA">
      <w:pPr>
        <w:jc w:val="both"/>
        <w:rPr>
          <w:rFonts w:ascii="Arial" w:hAnsi="Arial" w:cs="Arial"/>
          <w:sz w:val="32"/>
          <w:szCs w:val="32"/>
          <w:rtl/>
        </w:rPr>
      </w:pPr>
      <w:r w:rsidRPr="00F713EA">
        <w:rPr>
          <w:rFonts w:ascii="Arial" w:hAnsi="Arial" w:cs="Arial" w:hint="cs"/>
          <w:sz w:val="32"/>
          <w:szCs w:val="32"/>
          <w:rtl/>
          <w:lang w:bidi="ar-IQ"/>
        </w:rPr>
        <w:t>8</w:t>
      </w:r>
      <w:r w:rsidR="009F55BC" w:rsidRPr="00F713EA">
        <w:rPr>
          <w:rFonts w:ascii="Arial" w:hAnsi="Arial" w:cs="Arial"/>
          <w:sz w:val="32"/>
          <w:szCs w:val="32"/>
          <w:rtl/>
          <w:lang w:bidi="ar-IQ"/>
        </w:rPr>
        <w:t xml:space="preserve">- </w:t>
      </w:r>
      <w:r w:rsidR="00944AFA" w:rsidRPr="00F713EA">
        <w:rPr>
          <w:rFonts w:ascii="Arial" w:hAnsi="Arial" w:cs="Arial"/>
          <w:sz w:val="32"/>
          <w:szCs w:val="32"/>
          <w:rtl/>
        </w:rPr>
        <w:t>صدق الشاعر في التعبير عما يجول في خاطره من مشاعر وأفكار</w:t>
      </w:r>
      <w:r w:rsidR="00944AFA" w:rsidRPr="00F713EA">
        <w:rPr>
          <w:rFonts w:ascii="Arial" w:hAnsi="Arial" w:cs="Arial"/>
          <w:sz w:val="32"/>
          <w:szCs w:val="32"/>
        </w:rPr>
        <w:t xml:space="preserve">. </w:t>
      </w:r>
    </w:p>
    <w:p w:rsidR="001E03CE" w:rsidRPr="00F713EA" w:rsidRDefault="00210246" w:rsidP="00F713EA">
      <w:pPr>
        <w:jc w:val="both"/>
        <w:rPr>
          <w:rFonts w:ascii="Arial" w:hAnsi="Arial" w:cs="Arial"/>
          <w:sz w:val="32"/>
          <w:szCs w:val="32"/>
          <w:rtl/>
        </w:rPr>
      </w:pPr>
      <w:r w:rsidRPr="00F713EA">
        <w:rPr>
          <w:rFonts w:ascii="Arial" w:hAnsi="Arial" w:cs="Arial" w:hint="cs"/>
          <w:sz w:val="32"/>
          <w:szCs w:val="32"/>
          <w:rtl/>
        </w:rPr>
        <w:t>9</w:t>
      </w:r>
      <w:r w:rsidR="001E03CE" w:rsidRPr="00F713EA">
        <w:rPr>
          <w:rFonts w:ascii="Arial" w:hAnsi="Arial" w:cs="Arial"/>
          <w:sz w:val="32"/>
          <w:szCs w:val="32"/>
          <w:rtl/>
        </w:rPr>
        <w:t xml:space="preserve">- </w:t>
      </w:r>
      <w:r w:rsidR="00944AFA" w:rsidRPr="00F713EA">
        <w:rPr>
          <w:rFonts w:ascii="Arial" w:hAnsi="Arial" w:cs="Arial"/>
          <w:sz w:val="32"/>
          <w:szCs w:val="32"/>
          <w:rtl/>
        </w:rPr>
        <w:t xml:space="preserve">بساطة الحياة العربية البدوي، والتي انعكست بشكلٍ مباشرٍ </w:t>
      </w:r>
      <w:r w:rsidR="001E03CE" w:rsidRPr="00F713EA">
        <w:rPr>
          <w:rFonts w:ascii="Arial" w:hAnsi="Arial" w:cs="Arial"/>
          <w:sz w:val="32"/>
          <w:szCs w:val="32"/>
          <w:rtl/>
        </w:rPr>
        <w:t xml:space="preserve">على </w:t>
      </w:r>
      <w:r w:rsidR="00944AFA" w:rsidRPr="00F713EA">
        <w:rPr>
          <w:rFonts w:ascii="Arial" w:hAnsi="Arial" w:cs="Arial"/>
          <w:sz w:val="32"/>
          <w:szCs w:val="32"/>
          <w:rtl/>
        </w:rPr>
        <w:t>الشعر</w:t>
      </w:r>
      <w:r w:rsidR="00944AFA" w:rsidRPr="00F713EA">
        <w:rPr>
          <w:rFonts w:ascii="Arial" w:hAnsi="Arial" w:cs="Arial"/>
          <w:sz w:val="32"/>
          <w:szCs w:val="32"/>
        </w:rPr>
        <w:t xml:space="preserve">. </w:t>
      </w:r>
    </w:p>
    <w:p w:rsidR="009045CC" w:rsidRPr="00F713EA" w:rsidRDefault="00210246" w:rsidP="00F713EA">
      <w:pPr>
        <w:jc w:val="both"/>
        <w:rPr>
          <w:rFonts w:ascii="Arial" w:hAnsi="Arial" w:cs="Arial"/>
          <w:sz w:val="32"/>
          <w:szCs w:val="32"/>
          <w:rtl/>
        </w:rPr>
      </w:pPr>
      <w:r w:rsidRPr="00F713EA">
        <w:rPr>
          <w:rFonts w:ascii="Arial" w:hAnsi="Arial" w:cs="Arial" w:hint="cs"/>
          <w:sz w:val="32"/>
          <w:szCs w:val="32"/>
          <w:rtl/>
        </w:rPr>
        <w:t>10</w:t>
      </w:r>
      <w:r w:rsidR="001E03CE" w:rsidRPr="00F713EA">
        <w:rPr>
          <w:rFonts w:ascii="Arial" w:hAnsi="Arial" w:cs="Arial"/>
          <w:sz w:val="32"/>
          <w:szCs w:val="32"/>
          <w:rtl/>
        </w:rPr>
        <w:t xml:space="preserve">- </w:t>
      </w:r>
      <w:r w:rsidR="00944AFA" w:rsidRPr="00F713EA">
        <w:rPr>
          <w:rFonts w:ascii="Arial" w:hAnsi="Arial" w:cs="Arial"/>
          <w:sz w:val="32"/>
          <w:szCs w:val="32"/>
          <w:rtl/>
        </w:rPr>
        <w:t xml:space="preserve">جمع المعاني في بيتٍ واحدٍ، وذلك من أجل إتمام المعنى وإيصال الفكرة، كقصيدة قفا نبكِ </w:t>
      </w:r>
      <w:proofErr w:type="spellStart"/>
      <w:r w:rsidR="00944AFA" w:rsidRPr="00F713EA">
        <w:rPr>
          <w:rFonts w:ascii="Arial" w:hAnsi="Arial" w:cs="Arial"/>
          <w:sz w:val="32"/>
          <w:szCs w:val="32"/>
          <w:rtl/>
        </w:rPr>
        <w:t>لامرئ</w:t>
      </w:r>
      <w:proofErr w:type="spellEnd"/>
      <w:r w:rsidR="00944AFA" w:rsidRPr="00F713EA">
        <w:rPr>
          <w:rFonts w:ascii="Arial" w:hAnsi="Arial" w:cs="Arial"/>
          <w:sz w:val="32"/>
          <w:szCs w:val="32"/>
          <w:rtl/>
        </w:rPr>
        <w:t xml:space="preserve"> القيس، حيث بكى واستبكى ووقف على الأطلال، وذكر محبوبته في بيتٍ واحدٍ وهو</w:t>
      </w:r>
      <w:r w:rsidR="00944AFA" w:rsidRPr="00F713EA">
        <w:rPr>
          <w:rFonts w:ascii="Arial" w:hAnsi="Arial" w:cs="Arial"/>
          <w:sz w:val="32"/>
          <w:szCs w:val="32"/>
        </w:rPr>
        <w:t xml:space="preserve">: </w:t>
      </w:r>
    </w:p>
    <w:p w:rsidR="001E03CE" w:rsidRPr="00F713EA" w:rsidRDefault="00944AFA" w:rsidP="00F713EA">
      <w:pPr>
        <w:jc w:val="both"/>
        <w:rPr>
          <w:rFonts w:ascii="Arial" w:hAnsi="Arial" w:cs="Arial"/>
          <w:sz w:val="32"/>
          <w:szCs w:val="32"/>
          <w:rtl/>
        </w:rPr>
      </w:pPr>
      <w:r w:rsidRPr="00F713EA">
        <w:rPr>
          <w:rFonts w:ascii="Arial" w:hAnsi="Arial" w:cs="Arial"/>
          <w:sz w:val="32"/>
          <w:szCs w:val="32"/>
          <w:rtl/>
        </w:rPr>
        <w:t xml:space="preserve">قفا نبكٍ من ذكرى حبيبٍ ومنزلِ </w:t>
      </w:r>
      <w:r w:rsidR="009045CC" w:rsidRPr="00F713EA">
        <w:rPr>
          <w:rFonts w:ascii="Arial" w:hAnsi="Arial" w:cs="Arial" w:hint="cs"/>
          <w:sz w:val="32"/>
          <w:szCs w:val="32"/>
          <w:rtl/>
        </w:rPr>
        <w:t xml:space="preserve">       </w:t>
      </w:r>
      <w:r w:rsidRPr="00F713EA">
        <w:rPr>
          <w:rFonts w:ascii="Arial" w:hAnsi="Arial" w:cs="Arial"/>
          <w:sz w:val="32"/>
          <w:szCs w:val="32"/>
          <w:rtl/>
        </w:rPr>
        <w:t>بسقط اللوى بين الدخول فحوملِ</w:t>
      </w:r>
      <w:r w:rsidRPr="00F713EA">
        <w:rPr>
          <w:rFonts w:ascii="Arial" w:hAnsi="Arial" w:cs="Arial"/>
          <w:sz w:val="32"/>
          <w:szCs w:val="32"/>
        </w:rPr>
        <w:t xml:space="preserve">. </w:t>
      </w:r>
    </w:p>
    <w:p w:rsidR="00856D07" w:rsidRDefault="00210246" w:rsidP="00F713EA">
      <w:pPr>
        <w:jc w:val="both"/>
        <w:rPr>
          <w:rFonts w:ascii="Arial" w:hAnsi="Arial" w:cs="Arial"/>
          <w:sz w:val="32"/>
          <w:szCs w:val="32"/>
          <w:rtl/>
        </w:rPr>
      </w:pPr>
      <w:r w:rsidRPr="00F713EA">
        <w:rPr>
          <w:rFonts w:ascii="Arial" w:hAnsi="Arial" w:cs="Arial" w:hint="cs"/>
          <w:sz w:val="32"/>
          <w:szCs w:val="32"/>
          <w:rtl/>
        </w:rPr>
        <w:t>11</w:t>
      </w:r>
      <w:r w:rsidR="001E03CE" w:rsidRPr="00F713EA">
        <w:rPr>
          <w:rFonts w:ascii="Arial" w:hAnsi="Arial" w:cs="Arial"/>
          <w:sz w:val="32"/>
          <w:szCs w:val="32"/>
          <w:rtl/>
        </w:rPr>
        <w:t xml:space="preserve">- </w:t>
      </w:r>
      <w:r w:rsidR="00944AFA" w:rsidRPr="00F713EA">
        <w:rPr>
          <w:rFonts w:ascii="Arial" w:hAnsi="Arial" w:cs="Arial"/>
          <w:sz w:val="32"/>
          <w:szCs w:val="32"/>
          <w:rtl/>
        </w:rPr>
        <w:t>طول القصائد الجاهلية، والاستطراد من خلال جمع أكثر من موضوعٍ في القصيدة الواحدة</w:t>
      </w:r>
      <w:r w:rsidR="00944AFA" w:rsidRPr="00F713EA">
        <w:rPr>
          <w:rFonts w:ascii="Arial" w:hAnsi="Arial" w:cs="Arial"/>
          <w:sz w:val="32"/>
          <w:szCs w:val="32"/>
        </w:rPr>
        <w:t xml:space="preserve">. </w:t>
      </w:r>
    </w:p>
    <w:p w:rsidR="00A126B7" w:rsidRPr="00F713EA" w:rsidRDefault="00A126B7" w:rsidP="00F713EA">
      <w:pPr>
        <w:jc w:val="both"/>
        <w:rPr>
          <w:rFonts w:ascii="Arial" w:hAnsi="Arial" w:cs="Arial" w:hint="cs"/>
          <w:sz w:val="32"/>
          <w:szCs w:val="32"/>
          <w:rtl/>
          <w:lang w:bidi="ar-IQ"/>
        </w:rPr>
      </w:pPr>
    </w:p>
    <w:p w:rsidR="001E03CE" w:rsidRPr="00F713EA" w:rsidRDefault="009F55BC" w:rsidP="00F713EA">
      <w:pPr>
        <w:jc w:val="both"/>
        <w:rPr>
          <w:rFonts w:ascii="Arial" w:hAnsi="Arial" w:cs="Arial"/>
          <w:b/>
          <w:bCs/>
          <w:i/>
          <w:iCs/>
          <w:sz w:val="36"/>
          <w:szCs w:val="36"/>
          <w:u w:val="single"/>
          <w:rtl/>
          <w:lang w:bidi="ar-IQ"/>
        </w:rPr>
      </w:pPr>
      <w:r w:rsidRPr="00F713EA">
        <w:rPr>
          <w:rFonts w:ascii="Arial" w:hAnsi="Arial" w:cs="Arial"/>
          <w:b/>
          <w:bCs/>
          <w:i/>
          <w:iCs/>
          <w:sz w:val="36"/>
          <w:szCs w:val="36"/>
          <w:u w:val="single"/>
          <w:rtl/>
          <w:lang w:bidi="ar-IQ"/>
        </w:rPr>
        <w:lastRenderedPageBreak/>
        <w:t xml:space="preserve">المعلقات: </w:t>
      </w:r>
    </w:p>
    <w:p w:rsidR="001E03CE" w:rsidRPr="00F713EA" w:rsidRDefault="001E03CE" w:rsidP="00F713EA">
      <w:pPr>
        <w:spacing w:after="0"/>
        <w:ind w:left="-113" w:right="-397"/>
        <w:jc w:val="both"/>
        <w:rPr>
          <w:rFonts w:ascii="Arial" w:hAnsi="Arial" w:cs="Arial"/>
          <w:sz w:val="32"/>
          <w:szCs w:val="32"/>
          <w:rtl/>
          <w:lang w:bidi="ar-IQ"/>
        </w:rPr>
      </w:pPr>
      <w:r w:rsidRPr="00F713EA">
        <w:rPr>
          <w:rFonts w:ascii="Arial" w:hAnsi="Arial" w:cs="Arial"/>
          <w:sz w:val="32"/>
          <w:szCs w:val="32"/>
          <w:rtl/>
          <w:lang w:bidi="ar-IQ"/>
        </w:rPr>
        <w:t xml:space="preserve">    </w:t>
      </w:r>
      <w:r w:rsidR="00F57B5E" w:rsidRPr="00F713EA">
        <w:rPr>
          <w:rFonts w:ascii="Arial" w:eastAsia="Times New Roman" w:hAnsi="Arial" w:cs="Arial" w:hint="cs"/>
          <w:sz w:val="32"/>
          <w:szCs w:val="32"/>
          <w:rtl/>
        </w:rPr>
        <w:t>ت</w:t>
      </w:r>
      <w:r w:rsidRPr="00F713EA">
        <w:rPr>
          <w:rFonts w:ascii="Arial" w:eastAsia="Times New Roman" w:hAnsi="Arial" w:cs="Arial"/>
          <w:sz w:val="32"/>
          <w:szCs w:val="32"/>
          <w:rtl/>
        </w:rPr>
        <w:t>طلق على مجموعة من القصائد المختارة لأشهر شعراء الجاهلية ،</w:t>
      </w:r>
      <w:r w:rsidRPr="00F713EA">
        <w:rPr>
          <w:rFonts w:ascii="Arial" w:hAnsi="Arial" w:cs="Arial"/>
          <w:sz w:val="32"/>
          <w:szCs w:val="32"/>
          <w:rtl/>
          <w:lang w:bidi="ar-IQ"/>
        </w:rPr>
        <w:t xml:space="preserve"> </w:t>
      </w:r>
      <w:r w:rsidR="009045CC" w:rsidRPr="00F713EA">
        <w:rPr>
          <w:rFonts w:ascii="Arial" w:hAnsi="Arial" w:cs="Arial" w:hint="cs"/>
          <w:sz w:val="32"/>
          <w:szCs w:val="32"/>
          <w:rtl/>
          <w:lang w:bidi="ar-IQ"/>
        </w:rPr>
        <w:t xml:space="preserve">وهي </w:t>
      </w:r>
      <w:r w:rsidRPr="00F713EA">
        <w:rPr>
          <w:rFonts w:ascii="Arial" w:hAnsi="Arial" w:cs="Arial"/>
          <w:sz w:val="32"/>
          <w:szCs w:val="32"/>
          <w:rtl/>
          <w:lang w:bidi="ar-IQ"/>
        </w:rPr>
        <w:t>من مصادر الشعر الجاهلي ,</w:t>
      </w:r>
      <w:r w:rsidRPr="00F713EA">
        <w:rPr>
          <w:rFonts w:ascii="Arial" w:hAnsi="Arial" w:cs="Arial"/>
          <w:sz w:val="32"/>
          <w:szCs w:val="32"/>
          <w:rtl/>
        </w:rPr>
        <w:t xml:space="preserve"> </w:t>
      </w:r>
      <w:r w:rsidRPr="00F713EA">
        <w:rPr>
          <w:rFonts w:ascii="Arial" w:eastAsia="Times New Roman" w:hAnsi="Arial" w:cs="Arial"/>
          <w:sz w:val="32"/>
          <w:szCs w:val="32"/>
          <w:rtl/>
        </w:rPr>
        <w:t xml:space="preserve"> تمتاز بطول نفَسها الشعريّ ، وجزالة ألفاظها ، وثراء معانيها ، وتنوع فنونها ، وشخصيّة ناظمها.</w:t>
      </w:r>
    </w:p>
    <w:p w:rsidR="001E03CE" w:rsidRPr="00F713EA" w:rsidRDefault="001E03CE" w:rsidP="00F713EA">
      <w:pPr>
        <w:spacing w:after="0" w:line="240" w:lineRule="auto"/>
        <w:ind w:left="-113" w:right="-397"/>
        <w:jc w:val="both"/>
        <w:rPr>
          <w:rFonts w:ascii="Arial" w:eastAsia="Times New Roman" w:hAnsi="Arial" w:cs="Arial"/>
          <w:sz w:val="32"/>
          <w:szCs w:val="32"/>
          <w:rtl/>
        </w:rPr>
      </w:pPr>
      <w:r w:rsidRPr="00F713EA">
        <w:rPr>
          <w:rFonts w:ascii="Arial" w:eastAsia="Times New Roman" w:hAnsi="Arial" w:cs="Arial"/>
          <w:sz w:val="32"/>
          <w:szCs w:val="32"/>
          <w:rtl/>
        </w:rPr>
        <w:tab/>
        <w:t>وقد أطلق الرواة والباحثون على هذه المجموعة من قصائد الشعر الجاهلي أسماء أخرى، إلا أنها أقل ذيوعاً وجرياناً على الألسنة من لفظ المعلقات ، ومن هذه التسميات : السبع الطوال : وهي وصف لتلك ا</w:t>
      </w:r>
      <w:r w:rsidR="00E4228C" w:rsidRPr="00F713EA">
        <w:rPr>
          <w:rFonts w:ascii="Arial" w:eastAsia="Times New Roman" w:hAnsi="Arial" w:cs="Arial"/>
          <w:sz w:val="32"/>
          <w:szCs w:val="32"/>
          <w:rtl/>
        </w:rPr>
        <w:t>لقصائد بأظهر صفاتها وهو الطول</w:t>
      </w:r>
    </w:p>
    <w:p w:rsidR="001E03CE" w:rsidRPr="00F713EA" w:rsidRDefault="00E4228C" w:rsidP="00F713EA">
      <w:pPr>
        <w:spacing w:after="0" w:line="240" w:lineRule="auto"/>
        <w:ind w:left="-113" w:right="-397"/>
        <w:jc w:val="both"/>
        <w:rPr>
          <w:rFonts w:ascii="Arial" w:eastAsia="Times New Roman" w:hAnsi="Arial" w:cs="Arial"/>
          <w:sz w:val="32"/>
          <w:szCs w:val="32"/>
          <w:rtl/>
        </w:rPr>
      </w:pPr>
      <w:r w:rsidRPr="00F713EA">
        <w:rPr>
          <w:rFonts w:ascii="Arial" w:eastAsia="Times New Roman" w:hAnsi="Arial" w:cs="Arial" w:hint="cs"/>
          <w:sz w:val="32"/>
          <w:szCs w:val="32"/>
          <w:rtl/>
        </w:rPr>
        <w:t xml:space="preserve">وكذلك سميت </w:t>
      </w:r>
      <w:r w:rsidR="001E03CE" w:rsidRPr="00F713EA">
        <w:rPr>
          <w:rFonts w:ascii="Arial" w:eastAsia="Times New Roman" w:hAnsi="Arial" w:cs="Arial"/>
          <w:sz w:val="32"/>
          <w:szCs w:val="32"/>
          <w:rtl/>
        </w:rPr>
        <w:t>المذهبات والمسمطات .</w:t>
      </w:r>
    </w:p>
    <w:p w:rsidR="00C32893" w:rsidRPr="00F713EA" w:rsidRDefault="00C32893" w:rsidP="00F713EA">
      <w:pPr>
        <w:jc w:val="both"/>
        <w:rPr>
          <w:rFonts w:ascii="Arial" w:eastAsia="Times New Roman" w:hAnsi="Arial" w:cs="Arial"/>
          <w:b/>
          <w:bCs/>
          <w:i/>
          <w:iCs/>
          <w:sz w:val="36"/>
          <w:szCs w:val="36"/>
          <w:u w:val="double"/>
        </w:rPr>
      </w:pPr>
    </w:p>
    <w:p w:rsidR="00F57B5E" w:rsidRPr="00F713EA" w:rsidRDefault="00F57B5E" w:rsidP="00F713EA">
      <w:pPr>
        <w:jc w:val="both"/>
        <w:rPr>
          <w:rFonts w:ascii="Arial" w:eastAsia="Times New Roman" w:hAnsi="Arial" w:cs="Arial"/>
          <w:b/>
          <w:bCs/>
          <w:i/>
          <w:iCs/>
          <w:sz w:val="36"/>
          <w:szCs w:val="36"/>
          <w:u w:val="double"/>
          <w:rtl/>
        </w:rPr>
      </w:pPr>
      <w:r w:rsidRPr="00F713EA">
        <w:rPr>
          <w:rFonts w:ascii="Arial" w:eastAsia="Times New Roman" w:hAnsi="Arial" w:cs="Arial" w:hint="cs"/>
          <w:b/>
          <w:bCs/>
          <w:i/>
          <w:iCs/>
          <w:sz w:val="36"/>
          <w:szCs w:val="36"/>
          <w:u w:val="double"/>
          <w:rtl/>
        </w:rPr>
        <w:t>اراء النقاد في المعلقات :</w:t>
      </w:r>
    </w:p>
    <w:p w:rsidR="00F57B5E" w:rsidRPr="00F713EA" w:rsidRDefault="00F57B5E" w:rsidP="00F713EA">
      <w:pPr>
        <w:spacing w:after="0" w:line="240" w:lineRule="auto"/>
        <w:ind w:left="-113" w:right="-397" w:firstLine="576"/>
        <w:jc w:val="both"/>
        <w:rPr>
          <w:rFonts w:ascii="Arial" w:eastAsia="Times New Roman" w:hAnsi="Arial" w:cs="Arial"/>
          <w:sz w:val="32"/>
          <w:szCs w:val="32"/>
          <w:rtl/>
        </w:rPr>
      </w:pPr>
    </w:p>
    <w:p w:rsidR="001E03CE" w:rsidRPr="00F713EA" w:rsidRDefault="001E03CE" w:rsidP="00F713EA">
      <w:pPr>
        <w:spacing w:after="0" w:line="240" w:lineRule="auto"/>
        <w:ind w:left="-113" w:right="-397" w:firstLine="576"/>
        <w:jc w:val="both"/>
        <w:rPr>
          <w:rFonts w:ascii="Arial" w:eastAsia="Times New Roman" w:hAnsi="Arial" w:cs="Arial"/>
          <w:sz w:val="32"/>
          <w:szCs w:val="32"/>
          <w:rtl/>
        </w:rPr>
      </w:pPr>
      <w:r w:rsidRPr="00F713EA">
        <w:rPr>
          <w:rFonts w:ascii="Arial" w:eastAsia="Times New Roman" w:hAnsi="Arial" w:cs="Arial"/>
          <w:sz w:val="32"/>
          <w:szCs w:val="32"/>
          <w:rtl/>
        </w:rPr>
        <w:t>وردت الإشارة إلى المعلقات بعد ان حاول ابن عبد ربه (ت 328هـ</w:t>
      </w:r>
      <w:r w:rsidR="00F57B5E" w:rsidRPr="00F713EA">
        <w:rPr>
          <w:rFonts w:ascii="Arial" w:eastAsia="Times New Roman" w:hAnsi="Arial" w:cs="Arial" w:hint="cs"/>
          <w:sz w:val="32"/>
          <w:szCs w:val="32"/>
          <w:rtl/>
        </w:rPr>
        <w:t xml:space="preserve">) </w:t>
      </w:r>
      <w:r w:rsidRPr="00F713EA">
        <w:rPr>
          <w:rFonts w:ascii="Arial" w:eastAsia="Times New Roman" w:hAnsi="Arial" w:cs="Arial"/>
          <w:sz w:val="32"/>
          <w:szCs w:val="32"/>
          <w:rtl/>
        </w:rPr>
        <w:t xml:space="preserve">أنْ يقدّم شرحاً لهذه التسمية ؛ فذهب إلى </w:t>
      </w:r>
      <w:r w:rsidR="00F57B5E" w:rsidRPr="00F713EA">
        <w:rPr>
          <w:rFonts w:ascii="Arial" w:eastAsia="Times New Roman" w:hAnsi="Arial" w:cs="Arial" w:hint="cs"/>
          <w:sz w:val="32"/>
          <w:szCs w:val="32"/>
          <w:rtl/>
        </w:rPr>
        <w:t>(</w:t>
      </w:r>
      <w:r w:rsidRPr="00F713EA">
        <w:rPr>
          <w:rFonts w:ascii="Arial" w:eastAsia="Times New Roman" w:hAnsi="Arial" w:cs="Arial"/>
          <w:sz w:val="32"/>
          <w:szCs w:val="32"/>
          <w:rtl/>
        </w:rPr>
        <w:t>أنّ العرب في الجاهلية قد عمدت إلى سبع قصائد تخيرت</w:t>
      </w:r>
      <w:r w:rsidR="00F57B5E" w:rsidRPr="00F713EA">
        <w:rPr>
          <w:rFonts w:ascii="Arial" w:eastAsia="Times New Roman" w:hAnsi="Arial" w:cs="Arial"/>
          <w:sz w:val="32"/>
          <w:szCs w:val="32"/>
          <w:rtl/>
        </w:rPr>
        <w:t xml:space="preserve">ها وكتبتها بماء الذهب وعلقتها </w:t>
      </w:r>
      <w:r w:rsidR="00F57B5E" w:rsidRPr="00F713EA">
        <w:rPr>
          <w:rFonts w:ascii="Arial" w:eastAsia="Times New Roman" w:hAnsi="Arial" w:cs="Arial" w:hint="cs"/>
          <w:sz w:val="32"/>
          <w:szCs w:val="32"/>
          <w:rtl/>
        </w:rPr>
        <w:t>على</w:t>
      </w:r>
      <w:r w:rsidRPr="00F713EA">
        <w:rPr>
          <w:rFonts w:ascii="Arial" w:eastAsia="Times New Roman" w:hAnsi="Arial" w:cs="Arial"/>
          <w:sz w:val="32"/>
          <w:szCs w:val="32"/>
          <w:rtl/>
        </w:rPr>
        <w:t xml:space="preserve"> أستار الكعبة</w:t>
      </w:r>
      <w:r w:rsidR="00F57B5E" w:rsidRPr="00F713EA">
        <w:rPr>
          <w:rFonts w:ascii="Arial" w:eastAsia="Times New Roman" w:hAnsi="Arial" w:cs="Arial" w:hint="cs"/>
          <w:sz w:val="32"/>
          <w:szCs w:val="32"/>
          <w:rtl/>
        </w:rPr>
        <w:t>)</w:t>
      </w:r>
      <w:r w:rsidRPr="00F713EA">
        <w:rPr>
          <w:rFonts w:ascii="Arial" w:eastAsia="Times New Roman" w:hAnsi="Arial" w:cs="Arial"/>
          <w:sz w:val="32"/>
          <w:szCs w:val="32"/>
          <w:rtl/>
        </w:rPr>
        <w:t xml:space="preserve"> والراي الارجح هي من أشهر </w:t>
      </w:r>
      <w:proofErr w:type="spellStart"/>
      <w:r w:rsidRPr="00F713EA">
        <w:rPr>
          <w:rFonts w:ascii="Arial" w:eastAsia="Times New Roman" w:hAnsi="Arial" w:cs="Arial"/>
          <w:sz w:val="32"/>
          <w:szCs w:val="32"/>
          <w:rtl/>
        </w:rPr>
        <w:t>ماكتب</w:t>
      </w:r>
      <w:proofErr w:type="spellEnd"/>
      <w:r w:rsidRPr="00F713EA">
        <w:rPr>
          <w:rFonts w:ascii="Arial" w:eastAsia="Times New Roman" w:hAnsi="Arial" w:cs="Arial"/>
          <w:sz w:val="32"/>
          <w:szCs w:val="32"/>
          <w:rtl/>
        </w:rPr>
        <w:t xml:space="preserve"> العرب في الشعر وسميت معلقات لأنها تمثل </w:t>
      </w:r>
      <w:r w:rsidR="00F57B5E" w:rsidRPr="00F713EA">
        <w:rPr>
          <w:rFonts w:ascii="Arial" w:eastAsia="Times New Roman" w:hAnsi="Arial" w:cs="Arial" w:hint="cs"/>
          <w:sz w:val="32"/>
          <w:szCs w:val="32"/>
          <w:rtl/>
        </w:rPr>
        <w:t>(</w:t>
      </w:r>
      <w:r w:rsidRPr="00F713EA">
        <w:rPr>
          <w:rFonts w:ascii="Arial" w:eastAsia="Times New Roman" w:hAnsi="Arial" w:cs="Arial"/>
          <w:sz w:val="32"/>
          <w:szCs w:val="32"/>
          <w:rtl/>
        </w:rPr>
        <w:t xml:space="preserve">العقود النفيسة التي تعلق </w:t>
      </w:r>
      <w:proofErr w:type="spellStart"/>
      <w:r w:rsidRPr="00F713EA">
        <w:rPr>
          <w:rFonts w:ascii="Arial" w:eastAsia="Times New Roman" w:hAnsi="Arial" w:cs="Arial"/>
          <w:sz w:val="32"/>
          <w:szCs w:val="32"/>
          <w:rtl/>
        </w:rPr>
        <w:t>بالاذهان</w:t>
      </w:r>
      <w:proofErr w:type="spellEnd"/>
      <w:r w:rsidR="00F57B5E" w:rsidRPr="00F713EA">
        <w:rPr>
          <w:rFonts w:ascii="Arial" w:eastAsia="Times New Roman" w:hAnsi="Arial" w:cs="Arial" w:hint="cs"/>
          <w:sz w:val="32"/>
          <w:szCs w:val="32"/>
          <w:rtl/>
        </w:rPr>
        <w:t>)</w:t>
      </w:r>
      <w:r w:rsidRPr="00F713EA">
        <w:rPr>
          <w:rFonts w:ascii="Arial" w:eastAsia="Times New Roman" w:hAnsi="Arial" w:cs="Arial"/>
          <w:sz w:val="32"/>
          <w:szCs w:val="32"/>
          <w:rtl/>
        </w:rPr>
        <w:t>.</w:t>
      </w:r>
    </w:p>
    <w:p w:rsidR="001E03CE" w:rsidRPr="00F713EA" w:rsidRDefault="00E4228C" w:rsidP="00F713EA">
      <w:pPr>
        <w:spacing w:after="0"/>
        <w:ind w:left="-113" w:right="-397"/>
        <w:jc w:val="both"/>
        <w:rPr>
          <w:rFonts w:ascii="Arial" w:hAnsi="Arial" w:cs="Arial"/>
          <w:sz w:val="32"/>
          <w:szCs w:val="32"/>
          <w:rtl/>
        </w:rPr>
      </w:pPr>
      <w:r w:rsidRPr="00F713EA">
        <w:rPr>
          <w:rFonts w:ascii="Arial" w:hAnsi="Arial" w:cs="Arial" w:hint="cs"/>
          <w:sz w:val="32"/>
          <w:szCs w:val="32"/>
          <w:rtl/>
        </w:rPr>
        <w:t xml:space="preserve">     </w:t>
      </w:r>
      <w:r w:rsidR="001E03CE" w:rsidRPr="00F713EA">
        <w:rPr>
          <w:rFonts w:ascii="Arial" w:hAnsi="Arial" w:cs="Arial"/>
          <w:sz w:val="32"/>
          <w:szCs w:val="32"/>
          <w:rtl/>
        </w:rPr>
        <w:t xml:space="preserve">أما المستشرق ( </w:t>
      </w:r>
      <w:proofErr w:type="spellStart"/>
      <w:r w:rsidR="001E03CE" w:rsidRPr="00F713EA">
        <w:rPr>
          <w:rFonts w:ascii="Arial" w:hAnsi="Arial" w:cs="Arial"/>
          <w:sz w:val="32"/>
          <w:szCs w:val="32"/>
          <w:rtl/>
        </w:rPr>
        <w:t>نولدكه</w:t>
      </w:r>
      <w:proofErr w:type="spellEnd"/>
      <w:r w:rsidR="001E03CE" w:rsidRPr="00F713EA">
        <w:rPr>
          <w:rFonts w:ascii="Arial" w:hAnsi="Arial" w:cs="Arial"/>
          <w:sz w:val="32"/>
          <w:szCs w:val="32"/>
          <w:rtl/>
        </w:rPr>
        <w:t xml:space="preserve"> ) فيقول في دائرة المعارف البريطانية</w:t>
      </w:r>
      <w:r w:rsidR="001E03CE" w:rsidRPr="00F713EA">
        <w:rPr>
          <w:rFonts w:ascii="Arial" w:hAnsi="Arial" w:cs="Arial"/>
          <w:sz w:val="32"/>
          <w:szCs w:val="32"/>
        </w:rPr>
        <w:t xml:space="preserve"> : "</w:t>
      </w:r>
      <w:r w:rsidR="001E03CE" w:rsidRPr="00F713EA">
        <w:rPr>
          <w:rFonts w:ascii="Arial" w:hAnsi="Arial" w:cs="Arial"/>
          <w:sz w:val="32"/>
          <w:szCs w:val="32"/>
          <w:rtl/>
        </w:rPr>
        <w:t>إنّ قصة القول بأنّ هذه القصائد كتبت بماء الذهب ترجع إلى تسميتها بـ</w:t>
      </w:r>
      <w:r w:rsidR="001E03CE" w:rsidRPr="00F713EA">
        <w:rPr>
          <w:rFonts w:ascii="Arial" w:hAnsi="Arial" w:cs="Arial"/>
          <w:sz w:val="32"/>
          <w:szCs w:val="32"/>
        </w:rPr>
        <w:t>"</w:t>
      </w:r>
      <w:r w:rsidR="001E03CE" w:rsidRPr="00F713EA">
        <w:rPr>
          <w:rFonts w:ascii="Arial" w:hAnsi="Arial" w:cs="Arial"/>
          <w:sz w:val="32"/>
          <w:szCs w:val="32"/>
          <w:rtl/>
        </w:rPr>
        <w:t>القصائد المذهبات</w:t>
      </w:r>
      <w:r w:rsidR="001E03CE" w:rsidRPr="00F713EA">
        <w:rPr>
          <w:rFonts w:ascii="Arial" w:hAnsi="Arial" w:cs="Arial"/>
          <w:sz w:val="32"/>
          <w:szCs w:val="32"/>
        </w:rPr>
        <w:t xml:space="preserve">" </w:t>
      </w:r>
      <w:r w:rsidR="001E03CE" w:rsidRPr="00F713EA">
        <w:rPr>
          <w:rFonts w:ascii="Arial" w:hAnsi="Arial" w:cs="Arial"/>
          <w:sz w:val="32"/>
          <w:szCs w:val="32"/>
          <w:rtl/>
        </w:rPr>
        <w:t xml:space="preserve">وهي تسمية مجازية للدلالة على عظم أمرها ، وكذلك يجب أنْ نؤَوّل تسميتها </w:t>
      </w:r>
      <w:r w:rsidR="00F57B5E" w:rsidRPr="00F713EA">
        <w:rPr>
          <w:rFonts w:ascii="Arial" w:hAnsi="Arial" w:cs="Arial"/>
          <w:sz w:val="32"/>
          <w:szCs w:val="32"/>
          <w:rtl/>
        </w:rPr>
        <w:t xml:space="preserve">بالمعلقات إلى هذا الأساس نفسه </w:t>
      </w:r>
      <w:r w:rsidR="00F57B5E" w:rsidRPr="00F713EA">
        <w:rPr>
          <w:rFonts w:ascii="Arial" w:hAnsi="Arial" w:cs="Arial" w:hint="cs"/>
          <w:sz w:val="32"/>
          <w:szCs w:val="32"/>
          <w:rtl/>
        </w:rPr>
        <w:t>.</w:t>
      </w:r>
    </w:p>
    <w:p w:rsidR="001E03CE" w:rsidRPr="00F713EA" w:rsidRDefault="001E03CE" w:rsidP="00F713EA">
      <w:pPr>
        <w:spacing w:after="0" w:line="240" w:lineRule="auto"/>
        <w:ind w:left="-113" w:right="-397" w:firstLine="576"/>
        <w:jc w:val="both"/>
        <w:rPr>
          <w:rFonts w:ascii="Arial" w:eastAsia="Times New Roman" w:hAnsi="Arial" w:cs="Arial"/>
          <w:sz w:val="32"/>
          <w:szCs w:val="32"/>
          <w:rtl/>
        </w:rPr>
      </w:pPr>
      <w:r w:rsidRPr="00F713EA">
        <w:rPr>
          <w:rFonts w:ascii="Arial" w:eastAsia="Times New Roman" w:hAnsi="Arial" w:cs="Arial"/>
          <w:sz w:val="32"/>
          <w:szCs w:val="32"/>
          <w:rtl/>
        </w:rPr>
        <w:t>و</w:t>
      </w:r>
      <w:r w:rsidR="00F57B5E" w:rsidRPr="00F713EA">
        <w:rPr>
          <w:rFonts w:ascii="Arial" w:eastAsia="Times New Roman" w:hAnsi="Arial" w:cs="Arial" w:hint="cs"/>
          <w:sz w:val="32"/>
          <w:szCs w:val="32"/>
          <w:rtl/>
        </w:rPr>
        <w:t>(</w:t>
      </w:r>
      <w:r w:rsidRPr="00F713EA">
        <w:rPr>
          <w:rFonts w:ascii="Arial" w:eastAsia="Times New Roman" w:hAnsi="Arial" w:cs="Arial"/>
          <w:sz w:val="32"/>
          <w:szCs w:val="32"/>
          <w:rtl/>
        </w:rPr>
        <w:t>أبو جعفر بن النحاس</w:t>
      </w:r>
      <w:r w:rsidR="00F57B5E" w:rsidRPr="00F713EA">
        <w:rPr>
          <w:rFonts w:ascii="Arial" w:eastAsia="Times New Roman" w:hAnsi="Arial" w:cs="Arial" w:hint="cs"/>
          <w:sz w:val="32"/>
          <w:szCs w:val="32"/>
          <w:rtl/>
        </w:rPr>
        <w:t>)</w:t>
      </w:r>
      <w:r w:rsidRPr="00F713EA">
        <w:rPr>
          <w:rFonts w:ascii="Arial" w:eastAsia="Times New Roman" w:hAnsi="Arial" w:cs="Arial"/>
          <w:sz w:val="32"/>
          <w:szCs w:val="32"/>
          <w:rtl/>
        </w:rPr>
        <w:t xml:space="preserve"> (ت 338هـ) أنكر أنْ يكون سبب تسميتها بـ</w:t>
      </w:r>
      <w:r w:rsidRPr="00F713EA">
        <w:rPr>
          <w:rFonts w:ascii="Arial" w:eastAsia="Times New Roman" w:hAnsi="Arial" w:cs="Arial"/>
          <w:sz w:val="32"/>
          <w:szCs w:val="32"/>
        </w:rPr>
        <w:t>"</w:t>
      </w:r>
      <w:r w:rsidRPr="00F713EA">
        <w:rPr>
          <w:rFonts w:ascii="Arial" w:eastAsia="Times New Roman" w:hAnsi="Arial" w:cs="Arial"/>
          <w:sz w:val="32"/>
          <w:szCs w:val="32"/>
          <w:rtl/>
        </w:rPr>
        <w:t>المعلقات</w:t>
      </w:r>
      <w:r w:rsidRPr="00F713EA">
        <w:rPr>
          <w:rFonts w:ascii="Arial" w:eastAsia="Times New Roman" w:hAnsi="Arial" w:cs="Arial"/>
          <w:sz w:val="32"/>
          <w:szCs w:val="32"/>
        </w:rPr>
        <w:t xml:space="preserve">" </w:t>
      </w:r>
      <w:r w:rsidR="00F57B5E" w:rsidRPr="00F713EA">
        <w:rPr>
          <w:rFonts w:ascii="Arial" w:eastAsia="Times New Roman" w:hAnsi="Arial" w:cs="Arial"/>
          <w:sz w:val="32"/>
          <w:szCs w:val="32"/>
          <w:rtl/>
        </w:rPr>
        <w:t xml:space="preserve">أنها كانت معلقة بأستار الكعبة </w:t>
      </w:r>
      <w:r w:rsidRPr="00F713EA">
        <w:rPr>
          <w:rFonts w:ascii="Arial" w:eastAsia="Times New Roman" w:hAnsi="Arial" w:cs="Arial"/>
          <w:sz w:val="32"/>
          <w:szCs w:val="32"/>
          <w:rtl/>
        </w:rPr>
        <w:t xml:space="preserve">لعدم معرفة اهل الجاهلية بالقراءة دون النخبة والقلة , وتعليقها يثير الطائفية والعصبية القبلية , وجدران الكعبة </w:t>
      </w:r>
      <w:proofErr w:type="spellStart"/>
      <w:r w:rsidRPr="00F713EA">
        <w:rPr>
          <w:rFonts w:ascii="Arial" w:eastAsia="Times New Roman" w:hAnsi="Arial" w:cs="Arial"/>
          <w:sz w:val="32"/>
          <w:szCs w:val="32"/>
          <w:rtl/>
        </w:rPr>
        <w:t>لاتسعها</w:t>
      </w:r>
      <w:proofErr w:type="spellEnd"/>
      <w:r w:rsidRPr="00F713EA">
        <w:rPr>
          <w:rFonts w:ascii="Arial" w:eastAsia="Times New Roman" w:hAnsi="Arial" w:cs="Arial"/>
          <w:sz w:val="32"/>
          <w:szCs w:val="32"/>
          <w:rtl/>
        </w:rPr>
        <w:t xml:space="preserve"> جميعا  وهو لذلك يسميها بـ</w:t>
      </w:r>
      <w:r w:rsidRPr="00F713EA">
        <w:rPr>
          <w:rFonts w:ascii="Arial" w:eastAsia="Times New Roman" w:hAnsi="Arial" w:cs="Arial"/>
          <w:sz w:val="32"/>
          <w:szCs w:val="32"/>
        </w:rPr>
        <w:t>"</w:t>
      </w:r>
      <w:r w:rsidRPr="00F713EA">
        <w:rPr>
          <w:rFonts w:ascii="Arial" w:eastAsia="Times New Roman" w:hAnsi="Arial" w:cs="Arial"/>
          <w:sz w:val="32"/>
          <w:szCs w:val="32"/>
          <w:rtl/>
        </w:rPr>
        <w:t>السبع الطوال</w:t>
      </w:r>
      <w:r w:rsidRPr="00F713EA">
        <w:rPr>
          <w:rFonts w:ascii="Arial" w:eastAsia="Times New Roman" w:hAnsi="Arial" w:cs="Arial"/>
          <w:sz w:val="32"/>
          <w:szCs w:val="32"/>
        </w:rPr>
        <w:t xml:space="preserve">" </w:t>
      </w:r>
      <w:r w:rsidRPr="00F713EA">
        <w:rPr>
          <w:rFonts w:ascii="Arial" w:eastAsia="Times New Roman" w:hAnsi="Arial" w:cs="Arial"/>
          <w:sz w:val="32"/>
          <w:szCs w:val="32"/>
          <w:rtl/>
        </w:rPr>
        <w:t>ويذكر أنّ حماد الراوية هو الذي جمعها.</w:t>
      </w:r>
    </w:p>
    <w:p w:rsidR="001E03CE" w:rsidRPr="00F713EA" w:rsidRDefault="001E03CE" w:rsidP="00F713EA">
      <w:pPr>
        <w:spacing w:after="0" w:line="240" w:lineRule="auto"/>
        <w:ind w:left="-113" w:right="-397" w:firstLine="576"/>
        <w:jc w:val="both"/>
        <w:rPr>
          <w:rFonts w:ascii="Arial" w:eastAsia="Times New Roman" w:hAnsi="Arial" w:cs="Arial"/>
          <w:sz w:val="32"/>
          <w:szCs w:val="32"/>
        </w:rPr>
      </w:pPr>
      <w:r w:rsidRPr="00F713EA">
        <w:rPr>
          <w:rFonts w:ascii="Arial" w:eastAsia="Times New Roman" w:hAnsi="Arial" w:cs="Arial"/>
          <w:sz w:val="32"/>
          <w:szCs w:val="32"/>
          <w:rtl/>
        </w:rPr>
        <w:t xml:space="preserve">وقال العلامة اللغوي محمد تقي الدين الهلالي – رحمه الله – في ( نبذة من علوم القرآن ) : ( وأما ما قيل أنَّ المعلقات السبع كانت مكتوبةً ومعلَّقَةً في الكعبة ، فحديثُ خُرَافة) </w:t>
      </w:r>
      <w:r w:rsidRPr="00F713EA">
        <w:rPr>
          <w:rFonts w:ascii="Arial" w:eastAsia="Times New Roman" w:hAnsi="Arial" w:cs="Arial"/>
          <w:sz w:val="32"/>
          <w:szCs w:val="32"/>
        </w:rPr>
        <w:t>. </w:t>
      </w:r>
    </w:p>
    <w:p w:rsidR="001E03CE" w:rsidRPr="00F713EA" w:rsidRDefault="001E03CE" w:rsidP="00A163F4">
      <w:pPr>
        <w:spacing w:after="0" w:line="240" w:lineRule="auto"/>
        <w:ind w:left="-113" w:right="-397" w:firstLine="576"/>
        <w:rPr>
          <w:rFonts w:ascii="Arial" w:eastAsia="Times New Roman" w:hAnsi="Arial" w:cs="Arial"/>
          <w:sz w:val="32"/>
          <w:szCs w:val="32"/>
        </w:rPr>
      </w:pPr>
      <w:r w:rsidRPr="00F713EA">
        <w:rPr>
          <w:rFonts w:ascii="Arial" w:eastAsia="Times New Roman" w:hAnsi="Arial" w:cs="Arial"/>
          <w:sz w:val="32"/>
          <w:szCs w:val="32"/>
          <w:rtl/>
        </w:rPr>
        <w:t xml:space="preserve">وقد نفى هذا التعليق </w:t>
      </w:r>
      <w:r w:rsidR="00F57B5E" w:rsidRPr="00F713EA">
        <w:rPr>
          <w:rFonts w:ascii="Arial" w:eastAsia="Times New Roman" w:hAnsi="Arial" w:cs="Arial" w:hint="cs"/>
          <w:sz w:val="32"/>
          <w:szCs w:val="32"/>
          <w:rtl/>
        </w:rPr>
        <w:t>(</w:t>
      </w:r>
      <w:r w:rsidR="00F57B5E" w:rsidRPr="00F713EA">
        <w:rPr>
          <w:rFonts w:ascii="Arial" w:eastAsia="Times New Roman" w:hAnsi="Arial" w:cs="Arial"/>
          <w:sz w:val="32"/>
          <w:szCs w:val="32"/>
          <w:rtl/>
        </w:rPr>
        <w:t>الدكتور شوقي ضيف</w:t>
      </w:r>
      <w:r w:rsidR="00F57B5E" w:rsidRPr="00F713EA">
        <w:rPr>
          <w:rFonts w:ascii="Arial" w:eastAsia="Times New Roman" w:hAnsi="Arial" w:cs="Arial" w:hint="cs"/>
          <w:sz w:val="32"/>
          <w:szCs w:val="32"/>
          <w:rtl/>
        </w:rPr>
        <w:t>)</w:t>
      </w:r>
      <w:r w:rsidRPr="00F713EA">
        <w:rPr>
          <w:rFonts w:ascii="Arial" w:eastAsia="Times New Roman" w:hAnsi="Arial" w:cs="Arial"/>
          <w:sz w:val="32"/>
          <w:szCs w:val="32"/>
          <w:rtl/>
        </w:rPr>
        <w:t xml:space="preserve"> فأوَّلُ من روى هذا الخبرَ هو</w:t>
      </w:r>
      <w:r w:rsidR="00A163F4">
        <w:rPr>
          <w:rFonts w:ascii="Arial" w:eastAsia="Times New Roman" w:hAnsi="Arial" w:cs="Arial" w:hint="cs"/>
          <w:sz w:val="32"/>
          <w:szCs w:val="32"/>
          <w:rtl/>
        </w:rPr>
        <w:t xml:space="preserve"> </w:t>
      </w:r>
      <w:r w:rsidRPr="00F713EA">
        <w:rPr>
          <w:rFonts w:ascii="Arial" w:eastAsia="Times New Roman" w:hAnsi="Arial" w:cs="Arial"/>
          <w:sz w:val="32"/>
          <w:szCs w:val="32"/>
          <w:rtl/>
        </w:rPr>
        <w:t>ابن هشام ابنُ الكلبي ، وقد عرفتَ حالَهُ ، واتِّهامَ الأئمةِ له بالكذب ؛ فبذلك يسقطُ خبرُ التعليق ويهوي في حفرةِ الموضوعات</w:t>
      </w:r>
      <w:r w:rsidRPr="00F713EA">
        <w:rPr>
          <w:rFonts w:ascii="Arial" w:eastAsia="Times New Roman" w:hAnsi="Arial" w:cs="Arial"/>
          <w:sz w:val="32"/>
          <w:szCs w:val="32"/>
        </w:rPr>
        <w:t xml:space="preserve"> .</w:t>
      </w:r>
    </w:p>
    <w:p w:rsidR="001E03CE" w:rsidRPr="00F713EA" w:rsidRDefault="001E03CE" w:rsidP="00A163F4">
      <w:pPr>
        <w:spacing w:after="0" w:line="240" w:lineRule="auto"/>
        <w:ind w:left="-113" w:right="-397" w:firstLine="576"/>
        <w:jc w:val="both"/>
        <w:rPr>
          <w:rFonts w:ascii="Arial" w:eastAsia="Times New Roman" w:hAnsi="Arial" w:cs="Arial"/>
          <w:sz w:val="32"/>
          <w:szCs w:val="32"/>
        </w:rPr>
      </w:pPr>
      <w:r w:rsidRPr="00F713EA">
        <w:rPr>
          <w:rFonts w:ascii="Arial" w:eastAsia="Times New Roman" w:hAnsi="Arial" w:cs="Arial"/>
          <w:sz w:val="32"/>
          <w:szCs w:val="32"/>
          <w:rtl/>
        </w:rPr>
        <w:t xml:space="preserve">ومن الذين نفوا تعليقَها على الكعبة الأديب </w:t>
      </w:r>
      <w:r w:rsidR="00F57B5E" w:rsidRPr="00F713EA">
        <w:rPr>
          <w:rFonts w:ascii="Arial" w:eastAsia="Times New Roman" w:hAnsi="Arial" w:cs="Arial" w:hint="cs"/>
          <w:sz w:val="32"/>
          <w:szCs w:val="32"/>
          <w:rtl/>
        </w:rPr>
        <w:t>(</w:t>
      </w:r>
      <w:r w:rsidRPr="00F713EA">
        <w:rPr>
          <w:rFonts w:ascii="Arial" w:eastAsia="Times New Roman" w:hAnsi="Arial" w:cs="Arial"/>
          <w:sz w:val="32"/>
          <w:szCs w:val="32"/>
          <w:rtl/>
        </w:rPr>
        <w:t>مصطفى صادق الرافعي</w:t>
      </w:r>
      <w:r w:rsidR="00F57B5E" w:rsidRPr="00F713EA">
        <w:rPr>
          <w:rFonts w:ascii="Arial" w:eastAsia="Times New Roman" w:hAnsi="Arial" w:cs="Arial" w:hint="cs"/>
          <w:sz w:val="32"/>
          <w:szCs w:val="32"/>
          <w:rtl/>
        </w:rPr>
        <w:t>)</w:t>
      </w:r>
      <w:r w:rsidRPr="00F713EA">
        <w:rPr>
          <w:rFonts w:ascii="Arial" w:eastAsia="Times New Roman" w:hAnsi="Arial" w:cs="Arial"/>
          <w:sz w:val="32"/>
          <w:szCs w:val="32"/>
          <w:rtl/>
        </w:rPr>
        <w:t xml:space="preserve"> حيث قال في ( تاريخ آداب العرب ) ( 3 / 139</w:t>
      </w:r>
      <w:r w:rsidRPr="00F713EA">
        <w:rPr>
          <w:rFonts w:ascii="Arial" w:eastAsia="Times New Roman" w:hAnsi="Arial" w:cs="Arial"/>
          <w:sz w:val="32"/>
          <w:szCs w:val="32"/>
        </w:rPr>
        <w:t xml:space="preserve"> ) : </w:t>
      </w:r>
      <w:r w:rsidRPr="00F713EA">
        <w:rPr>
          <w:rFonts w:ascii="Arial" w:eastAsia="Times New Roman" w:hAnsi="Arial" w:cs="Arial"/>
          <w:sz w:val="32"/>
          <w:szCs w:val="32"/>
          <w:rtl/>
        </w:rPr>
        <w:t>وأما خبرُ الكتابة بالذهب أو بمائه والت</w:t>
      </w:r>
      <w:r w:rsidR="00B07366" w:rsidRPr="00F713EA">
        <w:rPr>
          <w:rFonts w:ascii="Arial" w:eastAsia="Times New Roman" w:hAnsi="Arial" w:cs="Arial"/>
          <w:sz w:val="32"/>
          <w:szCs w:val="32"/>
          <w:rtl/>
        </w:rPr>
        <w:t xml:space="preserve">عليق على الكعبة ففي روايته </w:t>
      </w:r>
      <w:proofErr w:type="spellStart"/>
      <w:r w:rsidR="00B07366" w:rsidRPr="00F713EA">
        <w:rPr>
          <w:rFonts w:ascii="Arial" w:eastAsia="Times New Roman" w:hAnsi="Arial" w:cs="Arial"/>
          <w:sz w:val="32"/>
          <w:szCs w:val="32"/>
          <w:rtl/>
        </w:rPr>
        <w:t>نظر</w:t>
      </w:r>
      <w:r w:rsidRPr="00F713EA">
        <w:rPr>
          <w:rFonts w:ascii="Arial" w:eastAsia="Times New Roman" w:hAnsi="Arial" w:cs="Arial"/>
          <w:sz w:val="32"/>
          <w:szCs w:val="32"/>
          <w:rtl/>
        </w:rPr>
        <w:t>عندي</w:t>
      </w:r>
      <w:proofErr w:type="spellEnd"/>
      <w:r w:rsidRPr="00F713EA">
        <w:rPr>
          <w:rFonts w:ascii="Arial" w:eastAsia="Times New Roman" w:hAnsi="Arial" w:cs="Arial"/>
          <w:sz w:val="32"/>
          <w:szCs w:val="32"/>
          <w:rtl/>
        </w:rPr>
        <w:t xml:space="preserve"> أنه من الأخبار الموضوعة التي خَفِيَ أَصْلُها حتى وَثِقَ بها المُتَأخرون ، وإنما استدرجهم الى ذلك أن هذه القصائد تكاد تكون الصفحة المذهبة من ديوان الجاهلية)</w:t>
      </w:r>
      <w:r w:rsidRPr="00F713EA">
        <w:rPr>
          <w:rFonts w:ascii="Arial" w:eastAsia="Times New Roman" w:hAnsi="Arial" w:cs="Arial"/>
          <w:sz w:val="32"/>
          <w:szCs w:val="32"/>
        </w:rPr>
        <w:t xml:space="preserve"> .</w:t>
      </w:r>
    </w:p>
    <w:p w:rsidR="001E03CE" w:rsidRPr="00F713EA" w:rsidRDefault="001E03CE" w:rsidP="00F713EA">
      <w:pPr>
        <w:spacing w:after="0" w:line="240" w:lineRule="auto"/>
        <w:ind w:left="-113" w:right="-397" w:firstLine="576"/>
        <w:jc w:val="both"/>
        <w:rPr>
          <w:rFonts w:ascii="Arial" w:eastAsia="Times New Roman" w:hAnsi="Arial" w:cs="Arial"/>
          <w:sz w:val="32"/>
          <w:szCs w:val="32"/>
        </w:rPr>
      </w:pPr>
      <w:r w:rsidRPr="00F713EA">
        <w:rPr>
          <w:rFonts w:ascii="Arial" w:eastAsia="Times New Roman" w:hAnsi="Arial" w:cs="Arial"/>
          <w:sz w:val="32"/>
          <w:szCs w:val="32"/>
          <w:rtl/>
        </w:rPr>
        <w:lastRenderedPageBreak/>
        <w:t xml:space="preserve">وقال </w:t>
      </w:r>
      <w:r w:rsidRPr="00F713EA">
        <w:rPr>
          <w:rFonts w:ascii="Arial" w:eastAsia="Times New Roman" w:hAnsi="Arial" w:cs="Arial"/>
          <w:sz w:val="32"/>
          <w:szCs w:val="32"/>
        </w:rPr>
        <w:t xml:space="preserve">- </w:t>
      </w:r>
      <w:r w:rsidRPr="00F713EA">
        <w:rPr>
          <w:rFonts w:ascii="Arial" w:eastAsia="Times New Roman" w:hAnsi="Arial" w:cs="Arial"/>
          <w:sz w:val="32"/>
          <w:szCs w:val="32"/>
          <w:rtl/>
        </w:rPr>
        <w:t xml:space="preserve">أيضا - : (وقد أغفل ابن قتيبة المتوفى سنة 276 رواية ابن الكلبي بجملتها في كتابه طبقات الشعراء ، ولم نَرَ أحداً ممن يوثقُ بروايتهم وعلمهم أشار إلى هذا التعليق ولا سَمَّى تلك القصائد بهذا الاسم ، </w:t>
      </w:r>
      <w:r w:rsidR="00B07366" w:rsidRPr="00F713EA">
        <w:rPr>
          <w:rFonts w:ascii="Arial" w:eastAsia="Times New Roman" w:hAnsi="Arial" w:cs="Arial"/>
          <w:sz w:val="32"/>
          <w:szCs w:val="32"/>
          <w:rtl/>
        </w:rPr>
        <w:t xml:space="preserve">كالجاحظ ، والمبرد ، والمبرد، </w:t>
      </w:r>
      <w:r w:rsidRPr="00F713EA">
        <w:rPr>
          <w:rFonts w:ascii="Arial" w:eastAsia="Times New Roman" w:hAnsi="Arial" w:cs="Arial"/>
          <w:sz w:val="32"/>
          <w:szCs w:val="32"/>
          <w:rtl/>
        </w:rPr>
        <w:t>وصاحب الجمهرة)</w:t>
      </w:r>
      <w:r w:rsidRPr="00F713EA">
        <w:rPr>
          <w:rFonts w:ascii="Arial" w:eastAsia="Times New Roman" w:hAnsi="Arial" w:cs="Arial"/>
          <w:sz w:val="32"/>
          <w:szCs w:val="32"/>
        </w:rPr>
        <w:t>.</w:t>
      </w:r>
    </w:p>
    <w:p w:rsidR="001E03CE" w:rsidRPr="00F713EA" w:rsidRDefault="001E03CE" w:rsidP="00F713EA">
      <w:pPr>
        <w:spacing w:after="0" w:line="240" w:lineRule="auto"/>
        <w:ind w:left="-113" w:right="-397" w:firstLine="576"/>
        <w:jc w:val="both"/>
        <w:rPr>
          <w:rFonts w:ascii="Arial" w:eastAsia="Times New Roman" w:hAnsi="Arial" w:cs="Arial"/>
          <w:sz w:val="32"/>
          <w:szCs w:val="32"/>
        </w:rPr>
      </w:pPr>
      <w:r w:rsidRPr="00F713EA">
        <w:rPr>
          <w:rFonts w:ascii="Arial" w:eastAsia="Times New Roman" w:hAnsi="Arial" w:cs="Arial"/>
          <w:sz w:val="32"/>
          <w:szCs w:val="32"/>
          <w:rtl/>
        </w:rPr>
        <w:t>وقال – أيضا - : ( وأعجب شيء أنك لا ترى في كلام أحد من الصدر الأوَّل من لدن النبي – صلى الله عليه وسلم – ما يشير إلى ذلك الخبر ، مع أنهم تكلموا في الشعر وفاضلوا بينهم ... وكلُّ ذلك مما يدُلُّ على أن ذلك التعليق إنما كان بحبل التلفيق)</w:t>
      </w:r>
      <w:r w:rsidRPr="00F713EA">
        <w:rPr>
          <w:rFonts w:ascii="Arial" w:eastAsia="Times New Roman" w:hAnsi="Arial" w:cs="Arial"/>
          <w:sz w:val="32"/>
          <w:szCs w:val="32"/>
        </w:rPr>
        <w:t xml:space="preserve"> </w:t>
      </w:r>
      <w:r w:rsidRPr="00F713EA">
        <w:rPr>
          <w:rFonts w:ascii="Arial" w:eastAsia="Times New Roman" w:hAnsi="Arial" w:cs="Arial"/>
          <w:sz w:val="32"/>
          <w:szCs w:val="32"/>
          <w:rtl/>
        </w:rPr>
        <w:t>بل اتَّهم الرافعيُّ ابنَ الكلبي بوضع هذه الرواية أو غيَره</w:t>
      </w:r>
      <w:r w:rsidRPr="00F713EA">
        <w:rPr>
          <w:rFonts w:ascii="Arial" w:eastAsia="Times New Roman" w:hAnsi="Arial" w:cs="Arial"/>
          <w:sz w:val="32"/>
          <w:szCs w:val="32"/>
        </w:rPr>
        <w:t xml:space="preserve"> .</w:t>
      </w:r>
    </w:p>
    <w:p w:rsidR="001E03CE" w:rsidRPr="00F713EA" w:rsidRDefault="001E03CE" w:rsidP="00F713EA">
      <w:pPr>
        <w:spacing w:after="0" w:line="240" w:lineRule="auto"/>
        <w:ind w:left="-113" w:right="-397" w:firstLine="576"/>
        <w:rPr>
          <w:rFonts w:ascii="Arial" w:eastAsia="Times New Roman" w:hAnsi="Arial" w:cs="Arial"/>
          <w:sz w:val="32"/>
          <w:szCs w:val="32"/>
        </w:rPr>
      </w:pPr>
      <w:r w:rsidRPr="00F713EA">
        <w:rPr>
          <w:rFonts w:ascii="Arial" w:eastAsia="Times New Roman" w:hAnsi="Arial" w:cs="Arial"/>
          <w:sz w:val="32"/>
          <w:szCs w:val="32"/>
          <w:rtl/>
        </w:rPr>
        <w:t xml:space="preserve">قال الرافعي  : ( ... فاختلق ابنُ الكلبي أو غيرُه خبرَ التعليق) </w:t>
      </w:r>
      <w:r w:rsidR="001A4315" w:rsidRPr="00F713EA">
        <w:rPr>
          <w:rFonts w:ascii="Arial" w:eastAsia="Times New Roman" w:hAnsi="Arial" w:cs="Arial"/>
          <w:sz w:val="32"/>
          <w:szCs w:val="32"/>
        </w:rPr>
        <w:t xml:space="preserve"> </w:t>
      </w:r>
    </w:p>
    <w:p w:rsidR="001E03CE" w:rsidRPr="00F713EA" w:rsidRDefault="001E03CE" w:rsidP="00F713EA">
      <w:pPr>
        <w:spacing w:after="0" w:line="240" w:lineRule="auto"/>
        <w:ind w:left="-113" w:right="-397" w:firstLine="576"/>
        <w:rPr>
          <w:rFonts w:ascii="Arial" w:eastAsia="Times New Roman" w:hAnsi="Arial" w:cs="Arial"/>
          <w:sz w:val="32"/>
          <w:szCs w:val="32"/>
        </w:rPr>
      </w:pPr>
      <w:r w:rsidRPr="00F713EA">
        <w:rPr>
          <w:rFonts w:ascii="Arial" w:eastAsia="Times New Roman" w:hAnsi="Arial" w:cs="Arial"/>
          <w:sz w:val="32"/>
          <w:szCs w:val="32"/>
          <w:rtl/>
        </w:rPr>
        <w:t>ومن المحدثين وقد نفى هذا التعليق الدكتور شوقي ضيف , فأوَّلُ من روى هذا الخبرَ هو ابنُ الكلبي ، وقد عرفتَ حالَهُ ، واتِّهامَ الأئمةِ له بالكذب ؛ فبذلك يسقطُ خبرُ التعليق ويهوي في حفرةِ الموضوعات</w:t>
      </w:r>
      <w:r w:rsidRPr="00F713EA">
        <w:rPr>
          <w:rFonts w:ascii="Arial" w:eastAsia="Times New Roman" w:hAnsi="Arial" w:cs="Arial"/>
          <w:sz w:val="32"/>
          <w:szCs w:val="32"/>
        </w:rPr>
        <w:t xml:space="preserve"> .</w:t>
      </w:r>
    </w:p>
    <w:p w:rsidR="001E03CE" w:rsidRPr="00F713EA" w:rsidRDefault="001E03CE" w:rsidP="00F713EA">
      <w:pPr>
        <w:spacing w:after="0" w:line="240" w:lineRule="auto"/>
        <w:ind w:left="-113" w:right="-397" w:firstLine="576"/>
        <w:rPr>
          <w:rFonts w:ascii="Arial" w:eastAsia="Times New Roman" w:hAnsi="Arial" w:cs="Arial"/>
          <w:sz w:val="32"/>
          <w:szCs w:val="32"/>
        </w:rPr>
      </w:pPr>
      <w:r w:rsidRPr="00F713EA">
        <w:rPr>
          <w:rFonts w:ascii="Arial" w:eastAsia="Times New Roman" w:hAnsi="Arial" w:cs="Arial"/>
          <w:sz w:val="32"/>
          <w:szCs w:val="32"/>
        </w:rPr>
        <w:t> </w:t>
      </w:r>
      <w:r w:rsidRPr="00F713EA">
        <w:rPr>
          <w:rFonts w:ascii="Arial" w:eastAsia="Times New Roman" w:hAnsi="Arial" w:cs="Arial"/>
          <w:sz w:val="32"/>
          <w:szCs w:val="32"/>
          <w:rtl/>
        </w:rPr>
        <w:t>قيل إنها سبعة وقيل إنها عشرة وكما مبين</w:t>
      </w:r>
      <w:r w:rsidRPr="00F713EA">
        <w:rPr>
          <w:rFonts w:ascii="Arial" w:eastAsia="Times New Roman" w:hAnsi="Arial" w:cs="Arial"/>
          <w:sz w:val="32"/>
          <w:szCs w:val="32"/>
        </w:rPr>
        <w:t xml:space="preserve"> :</w:t>
      </w:r>
      <w:r w:rsidRPr="00F713EA">
        <w:rPr>
          <w:rFonts w:ascii="Arial" w:eastAsia="Times New Roman" w:hAnsi="Arial" w:cs="Arial"/>
          <w:sz w:val="32"/>
          <w:szCs w:val="32"/>
        </w:rPr>
        <w:br/>
      </w:r>
      <w:r w:rsidRPr="00F713EA">
        <w:rPr>
          <w:rFonts w:ascii="Arial" w:eastAsia="Times New Roman" w:hAnsi="Arial" w:cs="Arial"/>
          <w:sz w:val="32"/>
          <w:szCs w:val="32"/>
          <w:rtl/>
        </w:rPr>
        <w:t>أولاً : معلقة أمرؤ القيس ... ومطلعها</w:t>
      </w:r>
      <w:r w:rsidRPr="00F713EA">
        <w:rPr>
          <w:rFonts w:ascii="Arial" w:eastAsia="Times New Roman" w:hAnsi="Arial" w:cs="Arial"/>
          <w:sz w:val="32"/>
          <w:szCs w:val="32"/>
        </w:rPr>
        <w:t xml:space="preserve"> : </w:t>
      </w:r>
      <w:r w:rsidRPr="00F713EA">
        <w:rPr>
          <w:rFonts w:ascii="Arial" w:eastAsia="Times New Roman" w:hAnsi="Arial" w:cs="Arial"/>
          <w:sz w:val="32"/>
          <w:szCs w:val="32"/>
        </w:rPr>
        <w:br/>
      </w:r>
      <w:r w:rsidRPr="00F713EA">
        <w:rPr>
          <w:rFonts w:ascii="Arial" w:eastAsia="Times New Roman" w:hAnsi="Arial" w:cs="Arial"/>
          <w:sz w:val="32"/>
          <w:szCs w:val="32"/>
          <w:rtl/>
        </w:rPr>
        <w:t>قفا نبكِ من ذكرى حبيب ومنزلِ ــــــــــــ بسقطِ اللوى بين الدخول فحوملِ</w:t>
      </w:r>
      <w:r w:rsidRPr="00F713EA">
        <w:rPr>
          <w:rFonts w:ascii="Arial" w:eastAsia="Times New Roman" w:hAnsi="Arial" w:cs="Arial"/>
          <w:sz w:val="32"/>
          <w:szCs w:val="32"/>
        </w:rPr>
        <w:br/>
      </w:r>
      <w:r w:rsidRPr="00F713EA">
        <w:rPr>
          <w:rFonts w:ascii="Arial" w:eastAsia="Times New Roman" w:hAnsi="Arial" w:cs="Arial"/>
          <w:sz w:val="32"/>
          <w:szCs w:val="32"/>
          <w:rtl/>
        </w:rPr>
        <w:t xml:space="preserve">ثانياً : معلقة </w:t>
      </w:r>
      <w:proofErr w:type="spellStart"/>
      <w:r w:rsidRPr="00F713EA">
        <w:rPr>
          <w:rFonts w:ascii="Arial" w:eastAsia="Times New Roman" w:hAnsi="Arial" w:cs="Arial"/>
          <w:sz w:val="32"/>
          <w:szCs w:val="32"/>
          <w:rtl/>
        </w:rPr>
        <w:t>زهيربن</w:t>
      </w:r>
      <w:proofErr w:type="spellEnd"/>
      <w:r w:rsidRPr="00F713EA">
        <w:rPr>
          <w:rFonts w:ascii="Arial" w:eastAsia="Times New Roman" w:hAnsi="Arial" w:cs="Arial"/>
          <w:sz w:val="32"/>
          <w:szCs w:val="32"/>
          <w:rtl/>
        </w:rPr>
        <w:t xml:space="preserve"> ابي سلمى .. ومطلعها</w:t>
      </w:r>
      <w:r w:rsidRPr="00F713EA">
        <w:rPr>
          <w:rFonts w:ascii="Arial" w:eastAsia="Times New Roman" w:hAnsi="Arial" w:cs="Arial"/>
          <w:sz w:val="32"/>
          <w:szCs w:val="32"/>
        </w:rPr>
        <w:t xml:space="preserve"> : </w:t>
      </w:r>
      <w:r w:rsidRPr="00F713EA">
        <w:rPr>
          <w:rFonts w:ascii="Arial" w:eastAsia="Times New Roman" w:hAnsi="Arial" w:cs="Arial"/>
          <w:sz w:val="32"/>
          <w:szCs w:val="32"/>
        </w:rPr>
        <w:br/>
      </w:r>
      <w:r w:rsidRPr="00F713EA">
        <w:rPr>
          <w:rFonts w:ascii="Arial" w:eastAsia="Times New Roman" w:hAnsi="Arial" w:cs="Arial"/>
          <w:sz w:val="32"/>
          <w:szCs w:val="32"/>
          <w:rtl/>
        </w:rPr>
        <w:t>أمن أم أوفى دمنةٌ لم تكلمِ ــــــــــــــــــــــــــــــ بحومانة الدّرّاج فالمتلثمِ</w:t>
      </w:r>
      <w:r w:rsidRPr="00F713EA">
        <w:rPr>
          <w:rFonts w:ascii="Arial" w:eastAsia="Times New Roman" w:hAnsi="Arial" w:cs="Arial"/>
          <w:sz w:val="32"/>
          <w:szCs w:val="32"/>
        </w:rPr>
        <w:br/>
      </w:r>
      <w:r w:rsidRPr="00F713EA">
        <w:rPr>
          <w:rFonts w:ascii="Arial" w:eastAsia="Times New Roman" w:hAnsi="Arial" w:cs="Arial"/>
          <w:sz w:val="32"/>
          <w:szCs w:val="32"/>
          <w:rtl/>
        </w:rPr>
        <w:t>ثالثاً : معلقة عنترة بن شداد ... ومطلعها</w:t>
      </w:r>
      <w:r w:rsidRPr="00F713EA">
        <w:rPr>
          <w:rFonts w:ascii="Arial" w:eastAsia="Times New Roman" w:hAnsi="Arial" w:cs="Arial"/>
          <w:sz w:val="32"/>
          <w:szCs w:val="32"/>
        </w:rPr>
        <w:t xml:space="preserve"> :</w:t>
      </w:r>
      <w:r w:rsidRPr="00F713EA">
        <w:rPr>
          <w:rFonts w:ascii="Arial" w:eastAsia="Times New Roman" w:hAnsi="Arial" w:cs="Arial"/>
          <w:sz w:val="32"/>
          <w:szCs w:val="32"/>
        </w:rPr>
        <w:br/>
      </w:r>
      <w:r w:rsidRPr="00F713EA">
        <w:rPr>
          <w:rFonts w:ascii="Arial" w:eastAsia="Times New Roman" w:hAnsi="Arial" w:cs="Arial"/>
          <w:sz w:val="32"/>
          <w:szCs w:val="32"/>
          <w:rtl/>
        </w:rPr>
        <w:t xml:space="preserve">هل </w:t>
      </w:r>
      <w:proofErr w:type="spellStart"/>
      <w:r w:rsidRPr="00F713EA">
        <w:rPr>
          <w:rFonts w:ascii="Arial" w:eastAsia="Times New Roman" w:hAnsi="Arial" w:cs="Arial"/>
          <w:sz w:val="32"/>
          <w:szCs w:val="32"/>
          <w:rtl/>
        </w:rPr>
        <w:t>غادرالشعراء</w:t>
      </w:r>
      <w:proofErr w:type="spellEnd"/>
      <w:r w:rsidRPr="00F713EA">
        <w:rPr>
          <w:rFonts w:ascii="Arial" w:eastAsia="Times New Roman" w:hAnsi="Arial" w:cs="Arial"/>
          <w:sz w:val="32"/>
          <w:szCs w:val="32"/>
          <w:rtl/>
        </w:rPr>
        <w:t xml:space="preserve"> من متردمِ ـــــــــــــــــــــ أمْ هل عرفت الدار بعد توهم ِ</w:t>
      </w:r>
      <w:r w:rsidRPr="00F713EA">
        <w:rPr>
          <w:rFonts w:ascii="Arial" w:eastAsia="Times New Roman" w:hAnsi="Arial" w:cs="Arial"/>
          <w:sz w:val="32"/>
          <w:szCs w:val="32"/>
        </w:rPr>
        <w:br/>
      </w:r>
      <w:r w:rsidRPr="00F713EA">
        <w:rPr>
          <w:rFonts w:ascii="Arial" w:eastAsia="Times New Roman" w:hAnsi="Arial" w:cs="Arial"/>
          <w:sz w:val="32"/>
          <w:szCs w:val="32"/>
          <w:rtl/>
        </w:rPr>
        <w:t>رابعاً : معلقة عمرو بن كلثوم ... ومطلعها</w:t>
      </w:r>
      <w:r w:rsidRPr="00F713EA">
        <w:rPr>
          <w:rFonts w:ascii="Arial" w:eastAsia="Times New Roman" w:hAnsi="Arial" w:cs="Arial"/>
          <w:sz w:val="32"/>
          <w:szCs w:val="32"/>
        </w:rPr>
        <w:t xml:space="preserve"> :</w:t>
      </w:r>
      <w:r w:rsidRPr="00F713EA">
        <w:rPr>
          <w:rFonts w:ascii="Arial" w:eastAsia="Times New Roman" w:hAnsi="Arial" w:cs="Arial"/>
          <w:sz w:val="32"/>
          <w:szCs w:val="32"/>
        </w:rPr>
        <w:br/>
      </w:r>
      <w:r w:rsidRPr="00F713EA">
        <w:rPr>
          <w:rFonts w:ascii="Arial" w:eastAsia="Times New Roman" w:hAnsi="Arial" w:cs="Arial"/>
          <w:sz w:val="32"/>
          <w:szCs w:val="32"/>
          <w:rtl/>
        </w:rPr>
        <w:t xml:space="preserve">ألا هبي بصحنك فأصبحينا ـــــــــــــــــــــــــــــ ولا تبقي خمور </w:t>
      </w:r>
      <w:proofErr w:type="spellStart"/>
      <w:r w:rsidRPr="00F713EA">
        <w:rPr>
          <w:rFonts w:ascii="Arial" w:eastAsia="Times New Roman" w:hAnsi="Arial" w:cs="Arial"/>
          <w:sz w:val="32"/>
          <w:szCs w:val="32"/>
          <w:rtl/>
        </w:rPr>
        <w:t>الاندرينا</w:t>
      </w:r>
      <w:proofErr w:type="spellEnd"/>
      <w:r w:rsidRPr="00F713EA">
        <w:rPr>
          <w:rFonts w:ascii="Arial" w:eastAsia="Times New Roman" w:hAnsi="Arial" w:cs="Arial"/>
          <w:sz w:val="32"/>
          <w:szCs w:val="32"/>
          <w:rtl/>
        </w:rPr>
        <w:t xml:space="preserve"> </w:t>
      </w:r>
      <w:r w:rsidRPr="00F713EA">
        <w:rPr>
          <w:rFonts w:ascii="Arial" w:eastAsia="Times New Roman" w:hAnsi="Arial" w:cs="Arial"/>
          <w:sz w:val="32"/>
          <w:szCs w:val="32"/>
        </w:rPr>
        <w:br/>
      </w:r>
      <w:r w:rsidRPr="00F713EA">
        <w:rPr>
          <w:rFonts w:ascii="Arial" w:eastAsia="Times New Roman" w:hAnsi="Arial" w:cs="Arial"/>
          <w:sz w:val="32"/>
          <w:szCs w:val="32"/>
          <w:rtl/>
        </w:rPr>
        <w:t>خامساً : معلقة طرفة بن العبد .... ومطلعها</w:t>
      </w:r>
      <w:r w:rsidRPr="00F713EA">
        <w:rPr>
          <w:rFonts w:ascii="Arial" w:eastAsia="Times New Roman" w:hAnsi="Arial" w:cs="Arial"/>
          <w:sz w:val="32"/>
          <w:szCs w:val="32"/>
        </w:rPr>
        <w:t xml:space="preserve"> :</w:t>
      </w:r>
      <w:r w:rsidRPr="00F713EA">
        <w:rPr>
          <w:rFonts w:ascii="Arial" w:eastAsia="Times New Roman" w:hAnsi="Arial" w:cs="Arial"/>
          <w:sz w:val="32"/>
          <w:szCs w:val="32"/>
        </w:rPr>
        <w:br/>
      </w:r>
      <w:r w:rsidRPr="00F713EA">
        <w:rPr>
          <w:rFonts w:ascii="Arial" w:eastAsia="Times New Roman" w:hAnsi="Arial" w:cs="Arial"/>
          <w:sz w:val="32"/>
          <w:szCs w:val="32"/>
          <w:rtl/>
        </w:rPr>
        <w:t xml:space="preserve">لخولة أطلالٌ ببرقة </w:t>
      </w:r>
      <w:proofErr w:type="spellStart"/>
      <w:r w:rsidRPr="00F713EA">
        <w:rPr>
          <w:rFonts w:ascii="Arial" w:eastAsia="Times New Roman" w:hAnsi="Arial" w:cs="Arial"/>
          <w:sz w:val="32"/>
          <w:szCs w:val="32"/>
          <w:rtl/>
        </w:rPr>
        <w:t>ثهمدِ</w:t>
      </w:r>
      <w:proofErr w:type="spellEnd"/>
      <w:r w:rsidRPr="00F713EA">
        <w:rPr>
          <w:rFonts w:ascii="Arial" w:eastAsia="Times New Roman" w:hAnsi="Arial" w:cs="Arial"/>
          <w:sz w:val="32"/>
          <w:szCs w:val="32"/>
          <w:rtl/>
        </w:rPr>
        <w:t xml:space="preserve"> ـــــــــــــــــــــ تلوح كباقي الوشم في ظاهر اليد</w:t>
      </w:r>
      <w:r w:rsidRPr="00F713EA">
        <w:rPr>
          <w:rFonts w:ascii="Arial" w:eastAsia="Times New Roman" w:hAnsi="Arial" w:cs="Arial"/>
          <w:sz w:val="32"/>
          <w:szCs w:val="32"/>
        </w:rPr>
        <w:br/>
      </w:r>
      <w:r w:rsidRPr="00F713EA">
        <w:rPr>
          <w:rFonts w:ascii="Arial" w:eastAsia="Times New Roman" w:hAnsi="Arial" w:cs="Arial"/>
          <w:sz w:val="32"/>
          <w:szCs w:val="32"/>
          <w:rtl/>
        </w:rPr>
        <w:t>سادساً : معلقة الحارث بن حلزة .... ومطلعها</w:t>
      </w:r>
      <w:r w:rsidRPr="00F713EA">
        <w:rPr>
          <w:rFonts w:ascii="Arial" w:eastAsia="Times New Roman" w:hAnsi="Arial" w:cs="Arial"/>
          <w:sz w:val="32"/>
          <w:szCs w:val="32"/>
        </w:rPr>
        <w:t xml:space="preserve"> :</w:t>
      </w:r>
      <w:r w:rsidRPr="00F713EA">
        <w:rPr>
          <w:rFonts w:ascii="Arial" w:eastAsia="Times New Roman" w:hAnsi="Arial" w:cs="Arial"/>
          <w:sz w:val="32"/>
          <w:szCs w:val="32"/>
        </w:rPr>
        <w:br/>
      </w:r>
      <w:r w:rsidRPr="00F713EA">
        <w:rPr>
          <w:rFonts w:ascii="Arial" w:eastAsia="Times New Roman" w:hAnsi="Arial" w:cs="Arial"/>
          <w:sz w:val="32"/>
          <w:szCs w:val="32"/>
          <w:rtl/>
        </w:rPr>
        <w:t xml:space="preserve">آذنتنا ببينها أسماءٌ ـــــــــــــــــــــــــــــــــــــــــ رب </w:t>
      </w:r>
      <w:proofErr w:type="spellStart"/>
      <w:r w:rsidRPr="00F713EA">
        <w:rPr>
          <w:rFonts w:ascii="Arial" w:eastAsia="Times New Roman" w:hAnsi="Arial" w:cs="Arial"/>
          <w:sz w:val="32"/>
          <w:szCs w:val="32"/>
          <w:rtl/>
        </w:rPr>
        <w:t>ثاوٍيملُّ</w:t>
      </w:r>
      <w:proofErr w:type="spellEnd"/>
      <w:r w:rsidRPr="00F713EA">
        <w:rPr>
          <w:rFonts w:ascii="Arial" w:eastAsia="Times New Roman" w:hAnsi="Arial" w:cs="Arial"/>
          <w:sz w:val="32"/>
          <w:szCs w:val="32"/>
          <w:rtl/>
        </w:rPr>
        <w:t xml:space="preserve"> منه </w:t>
      </w:r>
      <w:proofErr w:type="spellStart"/>
      <w:r w:rsidRPr="00F713EA">
        <w:rPr>
          <w:rFonts w:ascii="Arial" w:eastAsia="Times New Roman" w:hAnsi="Arial" w:cs="Arial"/>
          <w:sz w:val="32"/>
          <w:szCs w:val="32"/>
          <w:rtl/>
        </w:rPr>
        <w:t>الثواءُ</w:t>
      </w:r>
      <w:proofErr w:type="spellEnd"/>
      <w:r w:rsidRPr="00F713EA">
        <w:rPr>
          <w:rFonts w:ascii="Arial" w:eastAsia="Times New Roman" w:hAnsi="Arial" w:cs="Arial"/>
          <w:sz w:val="32"/>
          <w:szCs w:val="32"/>
        </w:rPr>
        <w:br/>
      </w:r>
      <w:r w:rsidRPr="00F713EA">
        <w:rPr>
          <w:rFonts w:ascii="Arial" w:eastAsia="Times New Roman" w:hAnsi="Arial" w:cs="Arial"/>
          <w:sz w:val="32"/>
          <w:szCs w:val="32"/>
          <w:rtl/>
        </w:rPr>
        <w:t>سابعاً : معلقة لبيد بن ربيعة .... ومطلعها</w:t>
      </w:r>
      <w:r w:rsidRPr="00F713EA">
        <w:rPr>
          <w:rFonts w:ascii="Arial" w:eastAsia="Times New Roman" w:hAnsi="Arial" w:cs="Arial"/>
          <w:sz w:val="32"/>
          <w:szCs w:val="32"/>
        </w:rPr>
        <w:t xml:space="preserve"> :</w:t>
      </w:r>
      <w:r w:rsidRPr="00F713EA">
        <w:rPr>
          <w:rFonts w:ascii="Arial" w:eastAsia="Times New Roman" w:hAnsi="Arial" w:cs="Arial"/>
          <w:sz w:val="32"/>
          <w:szCs w:val="32"/>
        </w:rPr>
        <w:br/>
      </w:r>
      <w:r w:rsidRPr="00F713EA">
        <w:rPr>
          <w:rFonts w:ascii="Arial" w:eastAsia="Times New Roman" w:hAnsi="Arial" w:cs="Arial"/>
          <w:sz w:val="32"/>
          <w:szCs w:val="32"/>
          <w:rtl/>
        </w:rPr>
        <w:t xml:space="preserve">عفت الديارُ محلها فمقامها ـــــــــــــــــــــــــــ </w:t>
      </w:r>
      <w:proofErr w:type="spellStart"/>
      <w:r w:rsidRPr="00F713EA">
        <w:rPr>
          <w:rFonts w:ascii="Arial" w:eastAsia="Times New Roman" w:hAnsi="Arial" w:cs="Arial"/>
          <w:sz w:val="32"/>
          <w:szCs w:val="32"/>
          <w:rtl/>
        </w:rPr>
        <w:t>بمنى</w:t>
      </w:r>
      <w:proofErr w:type="spellEnd"/>
      <w:r w:rsidRPr="00F713EA">
        <w:rPr>
          <w:rFonts w:ascii="Arial" w:eastAsia="Times New Roman" w:hAnsi="Arial" w:cs="Arial"/>
          <w:sz w:val="32"/>
          <w:szCs w:val="32"/>
          <w:rtl/>
        </w:rPr>
        <w:t xml:space="preserve"> تأبد غولها فرجامها</w:t>
      </w:r>
      <w:r w:rsidRPr="00F713EA">
        <w:rPr>
          <w:rFonts w:ascii="Arial" w:eastAsia="Times New Roman" w:hAnsi="Arial" w:cs="Arial"/>
          <w:sz w:val="32"/>
          <w:szCs w:val="32"/>
        </w:rPr>
        <w:br/>
      </w:r>
      <w:r w:rsidRPr="00F713EA">
        <w:rPr>
          <w:rFonts w:ascii="Arial" w:eastAsia="Times New Roman" w:hAnsi="Arial" w:cs="Arial"/>
          <w:sz w:val="32"/>
          <w:szCs w:val="32"/>
          <w:rtl/>
        </w:rPr>
        <w:t>وقيل عشرة أي أضيف لها ثلاثة معلقات أخرى</w:t>
      </w:r>
      <w:r w:rsidRPr="00F713EA">
        <w:rPr>
          <w:rFonts w:ascii="Arial" w:eastAsia="Times New Roman" w:hAnsi="Arial" w:cs="Arial"/>
          <w:sz w:val="32"/>
          <w:szCs w:val="32"/>
        </w:rPr>
        <w:t xml:space="preserve"> :</w:t>
      </w:r>
      <w:r w:rsidRPr="00F713EA">
        <w:rPr>
          <w:rFonts w:ascii="Arial" w:eastAsia="Times New Roman" w:hAnsi="Arial" w:cs="Arial"/>
          <w:sz w:val="32"/>
          <w:szCs w:val="32"/>
        </w:rPr>
        <w:br/>
      </w:r>
      <w:r w:rsidR="00B07366" w:rsidRPr="00F713EA">
        <w:rPr>
          <w:rFonts w:ascii="Arial" w:eastAsia="Times New Roman" w:hAnsi="Arial" w:cs="Arial" w:hint="cs"/>
          <w:sz w:val="32"/>
          <w:szCs w:val="32"/>
          <w:rtl/>
        </w:rPr>
        <w:t xml:space="preserve">ثامناَ : </w:t>
      </w:r>
      <w:r w:rsidRPr="00F713EA">
        <w:rPr>
          <w:rFonts w:ascii="Arial" w:eastAsia="Times New Roman" w:hAnsi="Arial" w:cs="Arial"/>
          <w:sz w:val="32"/>
          <w:szCs w:val="32"/>
          <w:rtl/>
        </w:rPr>
        <w:t>معلقة الاعشى : ومطلعها</w:t>
      </w:r>
      <w:r w:rsidRPr="00F713EA">
        <w:rPr>
          <w:rFonts w:ascii="Arial" w:eastAsia="Times New Roman" w:hAnsi="Arial" w:cs="Arial"/>
          <w:sz w:val="32"/>
          <w:szCs w:val="32"/>
        </w:rPr>
        <w:t xml:space="preserve"> :</w:t>
      </w:r>
    </w:p>
    <w:p w:rsidR="00C478CC" w:rsidRDefault="001E03CE" w:rsidP="00F713EA">
      <w:pPr>
        <w:spacing w:after="0" w:line="240" w:lineRule="auto"/>
        <w:ind w:left="-113" w:right="-397" w:firstLine="576"/>
        <w:rPr>
          <w:rFonts w:ascii="Arial" w:eastAsia="Times New Roman" w:hAnsi="Arial" w:cs="Arial" w:hint="cs"/>
          <w:sz w:val="32"/>
          <w:szCs w:val="32"/>
          <w:rtl/>
          <w:lang w:bidi="ar-IQ"/>
        </w:rPr>
      </w:pPr>
      <w:r w:rsidRPr="00F713EA">
        <w:rPr>
          <w:rFonts w:ascii="Arial" w:eastAsia="Times New Roman" w:hAnsi="Arial" w:cs="Arial"/>
          <w:sz w:val="32"/>
          <w:szCs w:val="32"/>
          <w:rtl/>
        </w:rPr>
        <w:t>و دع هريرة أن الركب مرحل</w:t>
      </w:r>
      <w:r w:rsidRPr="00F713EA">
        <w:rPr>
          <w:rFonts w:ascii="Arial" w:eastAsia="Times New Roman" w:hAnsi="Arial" w:cs="Arial"/>
          <w:sz w:val="32"/>
          <w:szCs w:val="32"/>
        </w:rPr>
        <w:t>.....</w:t>
      </w:r>
      <w:r w:rsidRPr="00F713EA">
        <w:rPr>
          <w:rFonts w:ascii="Arial" w:eastAsia="Times New Roman" w:hAnsi="Arial" w:cs="Arial"/>
          <w:sz w:val="32"/>
          <w:szCs w:val="32"/>
          <w:rtl/>
        </w:rPr>
        <w:t>وهل تطيق وداعا ايه الرجل</w:t>
      </w:r>
      <w:r w:rsidRPr="00F713EA">
        <w:rPr>
          <w:rFonts w:ascii="Arial" w:eastAsia="Times New Roman" w:hAnsi="Arial" w:cs="Arial"/>
          <w:sz w:val="32"/>
          <w:szCs w:val="32"/>
        </w:rPr>
        <w:br/>
      </w:r>
      <w:r w:rsidR="00B07366" w:rsidRPr="00F713EA">
        <w:rPr>
          <w:rFonts w:ascii="Arial" w:eastAsia="Times New Roman" w:hAnsi="Arial" w:cs="Arial" w:hint="cs"/>
          <w:sz w:val="32"/>
          <w:szCs w:val="32"/>
          <w:rtl/>
        </w:rPr>
        <w:t xml:space="preserve">تاسعاَ : </w:t>
      </w:r>
      <w:r w:rsidRPr="00F713EA">
        <w:rPr>
          <w:rFonts w:ascii="Arial" w:eastAsia="Times New Roman" w:hAnsi="Arial" w:cs="Arial"/>
          <w:sz w:val="32"/>
          <w:szCs w:val="32"/>
          <w:rtl/>
        </w:rPr>
        <w:t>معلقة عبيد بن الابرص : ومطلعها</w:t>
      </w:r>
      <w:r w:rsidRPr="00F713EA">
        <w:rPr>
          <w:rFonts w:ascii="Arial" w:eastAsia="Times New Roman" w:hAnsi="Arial" w:cs="Arial"/>
          <w:sz w:val="32"/>
          <w:szCs w:val="32"/>
        </w:rPr>
        <w:t xml:space="preserve"> ... </w:t>
      </w:r>
      <w:r w:rsidRPr="00F713EA">
        <w:rPr>
          <w:rFonts w:ascii="Arial" w:eastAsia="Times New Roman" w:hAnsi="Arial" w:cs="Arial"/>
          <w:sz w:val="32"/>
          <w:szCs w:val="32"/>
          <w:rtl/>
        </w:rPr>
        <w:t xml:space="preserve">أقفر منا اهله ملحوب </w:t>
      </w:r>
      <w:r w:rsidRPr="00F713EA">
        <w:rPr>
          <w:rFonts w:ascii="Arial" w:eastAsia="Times New Roman" w:hAnsi="Arial" w:cs="Arial"/>
          <w:sz w:val="32"/>
          <w:szCs w:val="32"/>
        </w:rPr>
        <w:t>..................</w:t>
      </w:r>
      <w:r w:rsidRPr="00F713EA">
        <w:rPr>
          <w:rFonts w:ascii="Arial" w:eastAsia="Times New Roman" w:hAnsi="Arial" w:cs="Arial"/>
          <w:sz w:val="32"/>
          <w:szCs w:val="32"/>
        </w:rPr>
        <w:br/>
      </w:r>
      <w:r w:rsidR="00B07366" w:rsidRPr="00F713EA">
        <w:rPr>
          <w:rFonts w:ascii="Arial" w:eastAsia="Times New Roman" w:hAnsi="Arial" w:cs="Arial" w:hint="cs"/>
          <w:sz w:val="32"/>
          <w:szCs w:val="32"/>
          <w:rtl/>
        </w:rPr>
        <w:t xml:space="preserve">عاشراَ : </w:t>
      </w:r>
      <w:r w:rsidRPr="00F713EA">
        <w:rPr>
          <w:rFonts w:ascii="Arial" w:eastAsia="Times New Roman" w:hAnsi="Arial" w:cs="Arial"/>
          <w:sz w:val="32"/>
          <w:szCs w:val="32"/>
          <w:rtl/>
        </w:rPr>
        <w:t>معلقة النابغة الذبياني : ومطلعها</w:t>
      </w:r>
      <w:r w:rsidRPr="00F713EA">
        <w:rPr>
          <w:rFonts w:ascii="Arial" w:eastAsia="Times New Roman" w:hAnsi="Arial" w:cs="Arial"/>
          <w:sz w:val="32"/>
          <w:szCs w:val="32"/>
        </w:rPr>
        <w:t xml:space="preserve"> ... </w:t>
      </w:r>
      <w:r w:rsidRPr="00F713EA">
        <w:rPr>
          <w:rFonts w:ascii="Arial" w:eastAsia="Times New Roman" w:hAnsi="Arial" w:cs="Arial"/>
          <w:sz w:val="32"/>
          <w:szCs w:val="32"/>
          <w:rtl/>
        </w:rPr>
        <w:t>يا دار مية بالعلياء والسندِ</w:t>
      </w:r>
      <w:r w:rsidRPr="00F713EA">
        <w:rPr>
          <w:rFonts w:ascii="Arial" w:eastAsia="Times New Roman" w:hAnsi="Arial" w:cs="Arial"/>
          <w:sz w:val="32"/>
          <w:szCs w:val="32"/>
        </w:rPr>
        <w:t xml:space="preserve"> ..........</w:t>
      </w:r>
      <w:r w:rsidRPr="00F713EA">
        <w:rPr>
          <w:rFonts w:ascii="Arial" w:eastAsia="Times New Roman" w:hAnsi="Arial" w:cs="Arial"/>
          <w:sz w:val="32"/>
          <w:szCs w:val="32"/>
        </w:rPr>
        <w:tab/>
      </w:r>
    </w:p>
    <w:p w:rsidR="00A163F4" w:rsidRDefault="00A163F4" w:rsidP="00F713EA">
      <w:pPr>
        <w:spacing w:after="0" w:line="240" w:lineRule="auto"/>
        <w:ind w:left="-113" w:right="-397" w:firstLine="576"/>
        <w:rPr>
          <w:rFonts w:ascii="Arial" w:eastAsia="Times New Roman" w:hAnsi="Arial" w:cs="Arial" w:hint="cs"/>
          <w:sz w:val="32"/>
          <w:szCs w:val="32"/>
          <w:rtl/>
          <w:lang w:bidi="ar-IQ"/>
        </w:rPr>
      </w:pPr>
    </w:p>
    <w:p w:rsidR="00A163F4" w:rsidRDefault="00A163F4" w:rsidP="00F713EA">
      <w:pPr>
        <w:spacing w:after="0" w:line="240" w:lineRule="auto"/>
        <w:ind w:left="-113" w:right="-397" w:firstLine="576"/>
        <w:rPr>
          <w:rFonts w:ascii="Arial" w:eastAsia="Times New Roman" w:hAnsi="Arial" w:cs="Arial" w:hint="cs"/>
          <w:sz w:val="32"/>
          <w:szCs w:val="32"/>
          <w:rtl/>
          <w:lang w:bidi="ar-IQ"/>
        </w:rPr>
      </w:pPr>
    </w:p>
    <w:p w:rsidR="00A163F4" w:rsidRPr="00F713EA" w:rsidRDefault="00A163F4" w:rsidP="00F713EA">
      <w:pPr>
        <w:spacing w:after="0" w:line="240" w:lineRule="auto"/>
        <w:ind w:left="-113" w:right="-397" w:firstLine="576"/>
        <w:rPr>
          <w:rFonts w:ascii="Arial" w:eastAsia="Times New Roman" w:hAnsi="Arial" w:cs="Arial"/>
          <w:sz w:val="32"/>
          <w:szCs w:val="32"/>
          <w:rtl/>
          <w:lang w:bidi="ar-IQ"/>
        </w:rPr>
      </w:pPr>
    </w:p>
    <w:p w:rsidR="00B07366" w:rsidRPr="00F713EA" w:rsidRDefault="00B07366" w:rsidP="00F713EA">
      <w:pPr>
        <w:spacing w:after="0"/>
        <w:ind w:left="-113" w:right="-397"/>
        <w:rPr>
          <w:rFonts w:ascii="Arial" w:hAnsi="Arial" w:cs="Arial"/>
          <w:b/>
          <w:bCs/>
          <w:i/>
          <w:iCs/>
          <w:sz w:val="36"/>
          <w:szCs w:val="36"/>
          <w:u w:val="single"/>
          <w:rtl/>
          <w:lang w:bidi="ar-BH"/>
        </w:rPr>
      </w:pPr>
    </w:p>
    <w:p w:rsidR="00B07366" w:rsidRPr="00F713EA" w:rsidRDefault="009F55BC" w:rsidP="00F713EA">
      <w:pPr>
        <w:spacing w:after="0"/>
        <w:ind w:left="-113" w:right="-397"/>
        <w:jc w:val="both"/>
        <w:rPr>
          <w:rFonts w:ascii="Arial" w:hAnsi="Arial" w:cs="Arial"/>
          <w:b/>
          <w:bCs/>
          <w:i/>
          <w:iCs/>
          <w:sz w:val="36"/>
          <w:szCs w:val="36"/>
          <w:u w:val="single"/>
          <w:rtl/>
          <w:lang w:bidi="ar-IQ"/>
        </w:rPr>
      </w:pPr>
      <w:r w:rsidRPr="00F713EA">
        <w:rPr>
          <w:rFonts w:ascii="Arial" w:hAnsi="Arial" w:cs="Arial"/>
          <w:b/>
          <w:bCs/>
          <w:i/>
          <w:iCs/>
          <w:sz w:val="36"/>
          <w:szCs w:val="36"/>
          <w:u w:val="single"/>
          <w:rtl/>
          <w:lang w:bidi="ar-IQ"/>
        </w:rPr>
        <w:t xml:space="preserve">المدرسة الحولية </w:t>
      </w:r>
      <w:r w:rsidR="001A4315" w:rsidRPr="00F713EA">
        <w:rPr>
          <w:rFonts w:ascii="Arial" w:hAnsi="Arial" w:cs="Arial"/>
          <w:b/>
          <w:bCs/>
          <w:i/>
          <w:iCs/>
          <w:sz w:val="36"/>
          <w:szCs w:val="36"/>
          <w:u w:val="single"/>
          <w:rtl/>
          <w:lang w:bidi="ar-IQ"/>
        </w:rPr>
        <w:t>او مدرسة عبيد الشعر</w:t>
      </w:r>
      <w:r w:rsidR="00B07366" w:rsidRPr="00F713EA">
        <w:rPr>
          <w:rFonts w:ascii="Arial" w:hAnsi="Arial" w:cs="Arial"/>
          <w:b/>
          <w:bCs/>
          <w:i/>
          <w:iCs/>
          <w:sz w:val="36"/>
          <w:szCs w:val="36"/>
          <w:u w:val="single"/>
          <w:rtl/>
          <w:lang w:bidi="ar-IQ"/>
        </w:rPr>
        <w:t>:</w:t>
      </w:r>
    </w:p>
    <w:p w:rsidR="00B07366" w:rsidRPr="00F713EA" w:rsidRDefault="00B07366" w:rsidP="00F713EA">
      <w:pPr>
        <w:spacing w:after="0"/>
        <w:ind w:left="-113" w:right="-397"/>
        <w:jc w:val="both"/>
        <w:rPr>
          <w:rFonts w:ascii="Arial" w:hAnsi="Arial" w:cs="Arial"/>
          <w:b/>
          <w:bCs/>
          <w:i/>
          <w:iCs/>
          <w:sz w:val="36"/>
          <w:szCs w:val="36"/>
          <w:u w:val="single"/>
          <w:rtl/>
          <w:lang w:bidi="ar-IQ"/>
        </w:rPr>
      </w:pPr>
    </w:p>
    <w:p w:rsidR="009F55BC" w:rsidRPr="00F713EA" w:rsidRDefault="009F55BC" w:rsidP="00F713EA">
      <w:pPr>
        <w:spacing w:after="0"/>
        <w:ind w:left="-113" w:right="-397"/>
        <w:jc w:val="both"/>
        <w:rPr>
          <w:rFonts w:ascii="Arial" w:hAnsi="Arial" w:cs="Arial"/>
          <w:b/>
          <w:bCs/>
          <w:i/>
          <w:iCs/>
          <w:sz w:val="36"/>
          <w:szCs w:val="36"/>
          <w:u w:val="single"/>
          <w:rtl/>
          <w:lang w:bidi="ar-IQ"/>
        </w:rPr>
      </w:pPr>
      <w:r w:rsidRPr="00F713EA">
        <w:rPr>
          <w:rFonts w:ascii="Arial" w:hAnsi="Arial" w:cs="Arial"/>
          <w:sz w:val="32"/>
          <w:szCs w:val="32"/>
          <w:rtl/>
          <w:lang w:bidi="ar-IQ"/>
        </w:rPr>
        <w:lastRenderedPageBreak/>
        <w:t>زهير بن أبي سلمى رائد المدرسة الحولية ,</w:t>
      </w:r>
      <w:r w:rsidRPr="00F713EA">
        <w:rPr>
          <w:rFonts w:ascii="Arial" w:hAnsi="Arial" w:cs="Arial"/>
          <w:sz w:val="32"/>
          <w:szCs w:val="32"/>
          <w:rtl/>
        </w:rPr>
        <w:t xml:space="preserve"> </w:t>
      </w:r>
      <w:r w:rsidRPr="00F713EA">
        <w:rPr>
          <w:rFonts w:ascii="Arial" w:hAnsi="Arial" w:cs="Arial"/>
          <w:sz w:val="32"/>
          <w:szCs w:val="32"/>
          <w:rtl/>
          <w:lang w:bidi="ar-IQ"/>
        </w:rPr>
        <w:t xml:space="preserve">رجل العقل والرصانة الذي نسبت اليه </w:t>
      </w:r>
      <w:r w:rsidR="00B07366" w:rsidRPr="00F713EA">
        <w:rPr>
          <w:rFonts w:ascii="Arial" w:hAnsi="Arial" w:cs="Arial" w:hint="cs"/>
          <w:sz w:val="32"/>
          <w:szCs w:val="32"/>
          <w:rtl/>
          <w:lang w:bidi="ar-IQ"/>
        </w:rPr>
        <w:t xml:space="preserve">       </w:t>
      </w:r>
      <w:r w:rsidR="00B07366" w:rsidRPr="00F713EA">
        <w:rPr>
          <w:rFonts w:ascii="Arial" w:hAnsi="Arial" w:cs="Arial"/>
          <w:sz w:val="32"/>
          <w:szCs w:val="32"/>
          <w:rtl/>
          <w:lang w:bidi="ar-IQ"/>
        </w:rPr>
        <w:t>"</w:t>
      </w:r>
      <w:r w:rsidRPr="00F713EA">
        <w:rPr>
          <w:rFonts w:ascii="Arial" w:hAnsi="Arial" w:cs="Arial"/>
          <w:sz w:val="32"/>
          <w:szCs w:val="32"/>
          <w:rtl/>
          <w:lang w:bidi="ar-IQ"/>
        </w:rPr>
        <w:t>الحوليات</w:t>
      </w:r>
      <w:r w:rsidR="00B07366" w:rsidRPr="00F713EA">
        <w:rPr>
          <w:rFonts w:ascii="Arial" w:hAnsi="Arial" w:cs="Arial" w:hint="cs"/>
          <w:sz w:val="32"/>
          <w:szCs w:val="32"/>
          <w:rtl/>
          <w:lang w:bidi="ar-IQ"/>
        </w:rPr>
        <w:t>"</w:t>
      </w:r>
      <w:r w:rsidR="006F04FC" w:rsidRPr="00F713EA">
        <w:rPr>
          <w:rFonts w:ascii="Arial" w:hAnsi="Arial" w:cs="Arial"/>
          <w:sz w:val="32"/>
          <w:szCs w:val="32"/>
          <w:rtl/>
          <w:lang w:bidi="ar-IQ"/>
        </w:rPr>
        <w:t xml:space="preserve"> </w:t>
      </w:r>
      <w:r w:rsidRPr="00F713EA">
        <w:rPr>
          <w:rFonts w:ascii="Arial" w:hAnsi="Arial" w:cs="Arial"/>
          <w:sz w:val="32"/>
          <w:szCs w:val="32"/>
          <w:rtl/>
          <w:lang w:bidi="ar-IQ"/>
        </w:rPr>
        <w:t xml:space="preserve">ولأجل ذلك كان يأخذ شعره بالتنقيح والعقل والتهذيب وكأنه يتفحص ويتمعن كل قطعة من قطع نماذجه </w:t>
      </w:r>
      <w:r w:rsidR="006F04FC" w:rsidRPr="00F713EA">
        <w:rPr>
          <w:rFonts w:ascii="Arial" w:hAnsi="Arial" w:cs="Arial"/>
          <w:sz w:val="32"/>
          <w:szCs w:val="32"/>
          <w:rtl/>
          <w:lang w:bidi="ar-IQ"/>
        </w:rPr>
        <w:t xml:space="preserve">, </w:t>
      </w:r>
      <w:r w:rsidRPr="00F713EA">
        <w:rPr>
          <w:rFonts w:ascii="Arial" w:hAnsi="Arial" w:cs="Arial"/>
          <w:sz w:val="32"/>
          <w:szCs w:val="32"/>
          <w:rtl/>
          <w:lang w:bidi="ar-IQ"/>
        </w:rPr>
        <w:t xml:space="preserve">فيتعب في التحضير تعباً </w:t>
      </w:r>
      <w:proofErr w:type="spellStart"/>
      <w:r w:rsidRPr="00F713EA">
        <w:rPr>
          <w:rFonts w:ascii="Arial" w:hAnsi="Arial" w:cs="Arial"/>
          <w:sz w:val="32"/>
          <w:szCs w:val="32"/>
          <w:rtl/>
          <w:lang w:bidi="ar-IQ"/>
        </w:rPr>
        <w:t>شديداً،لأنه</w:t>
      </w:r>
      <w:proofErr w:type="spellEnd"/>
      <w:r w:rsidRPr="00F713EA">
        <w:rPr>
          <w:rFonts w:ascii="Arial" w:hAnsi="Arial" w:cs="Arial"/>
          <w:sz w:val="32"/>
          <w:szCs w:val="32"/>
          <w:rtl/>
          <w:lang w:bidi="ar-IQ"/>
        </w:rPr>
        <w:t xml:space="preserve"> بعد حول كامل يضع قصيدته فينظمها في اربعة أشهر ويهذبها في اربعة أشهر ويعرضها على خاصة الشعراء في اربعة أشهر فلا ينشدها للناس الا بعد حول كامل.</w:t>
      </w:r>
    </w:p>
    <w:p w:rsidR="006F04FC" w:rsidRPr="00F713EA" w:rsidRDefault="006F04FC" w:rsidP="00F713EA">
      <w:pPr>
        <w:spacing w:after="0"/>
        <w:ind w:left="-113" w:right="-397"/>
        <w:jc w:val="both"/>
        <w:rPr>
          <w:rFonts w:ascii="Arial" w:hAnsi="Arial" w:cs="Arial"/>
          <w:sz w:val="32"/>
          <w:szCs w:val="32"/>
          <w:rtl/>
          <w:lang w:bidi="ar-IQ"/>
        </w:rPr>
      </w:pPr>
      <w:r w:rsidRPr="00F713EA">
        <w:rPr>
          <w:rFonts w:ascii="Arial" w:hAnsi="Arial" w:cs="Arial"/>
          <w:sz w:val="32"/>
          <w:szCs w:val="32"/>
          <w:rtl/>
        </w:rPr>
        <w:t>والحوليات او عبيد الشعر مصطلح نقدي، كان الأصمعي أول من أطلق هذه</w:t>
      </w:r>
      <w:r w:rsidRPr="00F713EA">
        <w:rPr>
          <w:rFonts w:ascii="Arial" w:hAnsi="Arial" w:cs="Arial"/>
          <w:sz w:val="32"/>
          <w:szCs w:val="32"/>
        </w:rPr>
        <w:br/>
      </w:r>
      <w:r w:rsidRPr="00F713EA">
        <w:rPr>
          <w:rFonts w:ascii="Arial" w:hAnsi="Arial" w:cs="Arial"/>
          <w:sz w:val="32"/>
          <w:szCs w:val="32"/>
          <w:rtl/>
        </w:rPr>
        <w:t>التسمية على زهير بن أبي سلمى والحطيئة وأضرابهما، ونسبهما إلى التكلف وثقاف</w:t>
      </w:r>
      <w:r w:rsidRPr="00F713EA">
        <w:rPr>
          <w:rFonts w:ascii="Arial" w:hAnsi="Arial" w:cs="Arial"/>
          <w:sz w:val="32"/>
          <w:szCs w:val="32"/>
        </w:rPr>
        <w:br/>
      </w:r>
      <w:r w:rsidRPr="00F713EA">
        <w:rPr>
          <w:rFonts w:ascii="Arial" w:hAnsi="Arial" w:cs="Arial"/>
          <w:sz w:val="32"/>
          <w:szCs w:val="32"/>
          <w:rtl/>
        </w:rPr>
        <w:t>الشعر، إذ قال: «ومن الشعراء المتكلف والمطبوع، فالمتكلِّف هو الذي قوَّمَ شعره بالثقاف</w:t>
      </w:r>
      <w:r w:rsidR="00E4228C" w:rsidRPr="00F713EA">
        <w:rPr>
          <w:rFonts w:ascii="Arial" w:hAnsi="Arial" w:cs="Arial"/>
          <w:sz w:val="32"/>
          <w:szCs w:val="32"/>
        </w:rPr>
        <w:t xml:space="preserve"> </w:t>
      </w:r>
      <w:r w:rsidRPr="00F713EA">
        <w:rPr>
          <w:rFonts w:ascii="Arial" w:hAnsi="Arial" w:cs="Arial"/>
          <w:sz w:val="32"/>
          <w:szCs w:val="32"/>
          <w:rtl/>
        </w:rPr>
        <w:t>ونقَّحه بطول التفتيش، وأعاد فيه النظر بعد النظر كزهيرٍ والحطيئة</w:t>
      </w:r>
      <w:r w:rsidRPr="00F713EA">
        <w:rPr>
          <w:rFonts w:ascii="Arial" w:hAnsi="Arial" w:cs="Arial"/>
          <w:sz w:val="32"/>
          <w:szCs w:val="32"/>
        </w:rPr>
        <w:t>"</w:t>
      </w:r>
    </w:p>
    <w:p w:rsidR="006F04FC" w:rsidRPr="00F713EA" w:rsidRDefault="006F04FC" w:rsidP="00F713EA">
      <w:pPr>
        <w:spacing w:after="0" w:line="240" w:lineRule="auto"/>
        <w:ind w:left="-113" w:right="-397" w:firstLine="567"/>
        <w:rPr>
          <w:rFonts w:ascii="Arial" w:eastAsia="Times New Roman" w:hAnsi="Arial" w:cs="Arial"/>
          <w:sz w:val="32"/>
          <w:szCs w:val="32"/>
        </w:rPr>
      </w:pPr>
      <w:r w:rsidRPr="00F713EA">
        <w:rPr>
          <w:rFonts w:ascii="Arial" w:eastAsia="Times New Roman" w:hAnsi="Arial" w:cs="Arial"/>
          <w:sz w:val="32"/>
          <w:szCs w:val="32"/>
          <w:rtl/>
        </w:rPr>
        <w:t>ومن صفات عبيد الشعر إطالة زمن تنقيح القصائد</w:t>
      </w:r>
      <w:r w:rsidRPr="00F713EA">
        <w:rPr>
          <w:rFonts w:ascii="Arial" w:eastAsia="Times New Roman" w:hAnsi="Arial" w:cs="Arial"/>
          <w:sz w:val="32"/>
          <w:szCs w:val="32"/>
          <w:rtl/>
        </w:rPr>
        <w:br/>
        <w:t xml:space="preserve">وتهذيب أبياتها حتى قال الحطيئة: خير الشعر الحوليّ </w:t>
      </w:r>
      <w:proofErr w:type="spellStart"/>
      <w:r w:rsidRPr="00F713EA">
        <w:rPr>
          <w:rFonts w:ascii="Arial" w:eastAsia="Times New Roman" w:hAnsi="Arial" w:cs="Arial"/>
          <w:sz w:val="32"/>
          <w:szCs w:val="32"/>
          <w:rtl/>
        </w:rPr>
        <w:t>المُحَكَّك</w:t>
      </w:r>
      <w:proofErr w:type="spellEnd"/>
      <w:r w:rsidRPr="00F713EA">
        <w:rPr>
          <w:rFonts w:ascii="Arial" w:eastAsia="Times New Roman" w:hAnsi="Arial" w:cs="Arial"/>
          <w:sz w:val="32"/>
          <w:szCs w:val="32"/>
          <w:rtl/>
        </w:rPr>
        <w:t>، توكيداً لفكرة</w:t>
      </w:r>
      <w:r w:rsidRPr="00F713EA">
        <w:rPr>
          <w:rFonts w:ascii="Arial" w:eastAsia="Times New Roman" w:hAnsi="Arial" w:cs="Arial"/>
          <w:sz w:val="32"/>
          <w:szCs w:val="32"/>
          <w:rtl/>
        </w:rPr>
        <w:br/>
        <w:t>الزمن والتهذيب أو تحكيك الشعر بإزالة الزوائد أو الألفاظ الغريبة أو اختيار</w:t>
      </w:r>
      <w:r w:rsidRPr="00F713EA">
        <w:rPr>
          <w:rFonts w:ascii="Arial" w:eastAsia="Times New Roman" w:hAnsi="Arial" w:cs="Arial"/>
          <w:sz w:val="32"/>
          <w:szCs w:val="32"/>
          <w:rtl/>
        </w:rPr>
        <w:br/>
        <w:t>الأفصح والأمثل مناسبة وملاءمةً للحال والموقف والغرض الشعري.</w:t>
      </w:r>
    </w:p>
    <w:p w:rsidR="006F04FC" w:rsidRPr="00F713EA" w:rsidRDefault="006F04FC" w:rsidP="00F713EA">
      <w:pPr>
        <w:spacing w:after="0" w:line="240" w:lineRule="auto"/>
        <w:ind w:left="-113" w:right="-397" w:firstLine="567"/>
        <w:rPr>
          <w:rFonts w:ascii="Arial" w:eastAsia="Times New Roman" w:hAnsi="Arial" w:cs="Arial"/>
          <w:sz w:val="32"/>
          <w:szCs w:val="32"/>
          <w:rtl/>
        </w:rPr>
      </w:pPr>
      <w:r w:rsidRPr="00F713EA">
        <w:rPr>
          <w:rFonts w:ascii="Arial" w:eastAsia="Times New Roman" w:hAnsi="Arial" w:cs="Arial"/>
          <w:sz w:val="32"/>
          <w:szCs w:val="32"/>
          <w:rtl/>
        </w:rPr>
        <w:t xml:space="preserve">ولعبيد الشعر موهبة </w:t>
      </w:r>
      <w:proofErr w:type="spellStart"/>
      <w:r w:rsidRPr="00F713EA">
        <w:rPr>
          <w:rFonts w:ascii="Arial" w:eastAsia="Times New Roman" w:hAnsi="Arial" w:cs="Arial"/>
          <w:sz w:val="32"/>
          <w:szCs w:val="32"/>
          <w:rtl/>
        </w:rPr>
        <w:t>لاتجود</w:t>
      </w:r>
      <w:proofErr w:type="spellEnd"/>
      <w:r w:rsidRPr="00F713EA">
        <w:rPr>
          <w:rFonts w:ascii="Arial" w:eastAsia="Times New Roman" w:hAnsi="Arial" w:cs="Arial"/>
          <w:sz w:val="32"/>
          <w:szCs w:val="32"/>
          <w:rtl/>
        </w:rPr>
        <w:t xml:space="preserve"> في كل حين غير أنهم</w:t>
      </w:r>
      <w:r w:rsidRPr="00F713EA">
        <w:rPr>
          <w:rFonts w:ascii="Arial" w:eastAsia="Times New Roman" w:hAnsi="Arial" w:cs="Arial"/>
          <w:sz w:val="32"/>
          <w:szCs w:val="32"/>
          <w:rtl/>
        </w:rPr>
        <w:br/>
        <w:t>يبحثون عن الأوقات المناسبة لإبداع كل منهم شعراً، كما يبحثون عن الأماكن التي</w:t>
      </w:r>
      <w:r w:rsidRPr="00F713EA">
        <w:rPr>
          <w:rFonts w:ascii="Arial" w:eastAsia="Times New Roman" w:hAnsi="Arial" w:cs="Arial"/>
          <w:sz w:val="32"/>
          <w:szCs w:val="32"/>
          <w:rtl/>
        </w:rPr>
        <w:br/>
        <w:t>تحفز قرائحهم على قول الشعر، ويطربون بحضور بواعث الشعر كالرغبة والرهبة وغير ذلك.</w:t>
      </w:r>
    </w:p>
    <w:p w:rsidR="009F55BC" w:rsidRPr="00F713EA" w:rsidRDefault="009F55BC" w:rsidP="00F713EA">
      <w:pPr>
        <w:spacing w:after="0"/>
        <w:ind w:left="-113" w:right="-397"/>
        <w:jc w:val="both"/>
        <w:rPr>
          <w:rFonts w:ascii="Arial" w:hAnsi="Arial" w:cs="Arial"/>
          <w:b/>
          <w:bCs/>
          <w:i/>
          <w:iCs/>
          <w:sz w:val="36"/>
          <w:szCs w:val="36"/>
          <w:u w:val="single"/>
          <w:rtl/>
          <w:lang w:bidi="ar-IQ"/>
        </w:rPr>
      </w:pPr>
      <w:r w:rsidRPr="00F713EA">
        <w:rPr>
          <w:rFonts w:ascii="Arial" w:hAnsi="Arial" w:cs="Arial"/>
          <w:b/>
          <w:bCs/>
          <w:i/>
          <w:iCs/>
          <w:sz w:val="36"/>
          <w:szCs w:val="36"/>
          <w:u w:val="single"/>
          <w:rtl/>
          <w:lang w:bidi="ar-IQ"/>
        </w:rPr>
        <w:t>اساليب الشعر الجاهلي:</w:t>
      </w:r>
    </w:p>
    <w:p w:rsidR="009F55BC" w:rsidRPr="00F713EA" w:rsidRDefault="009F55BC" w:rsidP="00F713EA">
      <w:pPr>
        <w:spacing w:after="0"/>
        <w:ind w:left="-113" w:right="-397"/>
        <w:jc w:val="both"/>
        <w:rPr>
          <w:rFonts w:ascii="Arial" w:hAnsi="Arial" w:cs="Arial"/>
          <w:sz w:val="32"/>
          <w:szCs w:val="32"/>
          <w:rtl/>
          <w:lang w:bidi="ar-IQ"/>
        </w:rPr>
      </w:pPr>
      <w:r w:rsidRPr="00F713EA">
        <w:rPr>
          <w:rFonts w:ascii="Arial" w:hAnsi="Arial" w:cs="Arial"/>
          <w:sz w:val="32"/>
          <w:szCs w:val="32"/>
          <w:rtl/>
          <w:lang w:bidi="ar-IQ"/>
        </w:rPr>
        <w:t xml:space="preserve">عندما نستعرض الشعر الجاهلي نجده متشابهاً في أسلوبه، فالقصيدة الجاهلية تبدأ بالوقوف على الأطلال وذكر الأحبة كما نجد ذلك عند </w:t>
      </w:r>
      <w:proofErr w:type="spellStart"/>
      <w:r w:rsidRPr="00F713EA">
        <w:rPr>
          <w:rFonts w:ascii="Arial" w:hAnsi="Arial" w:cs="Arial"/>
          <w:sz w:val="32"/>
          <w:szCs w:val="32"/>
          <w:rtl/>
          <w:lang w:bidi="ar-IQ"/>
        </w:rPr>
        <w:t>امرىء</w:t>
      </w:r>
      <w:proofErr w:type="spellEnd"/>
      <w:r w:rsidRPr="00F713EA">
        <w:rPr>
          <w:rFonts w:ascii="Arial" w:hAnsi="Arial" w:cs="Arial"/>
          <w:sz w:val="32"/>
          <w:szCs w:val="32"/>
          <w:rtl/>
          <w:lang w:bidi="ar-IQ"/>
        </w:rPr>
        <w:t xml:space="preserve"> القيس في قوله:</w:t>
      </w:r>
    </w:p>
    <w:p w:rsidR="009F55BC" w:rsidRPr="00F713EA" w:rsidRDefault="009F55BC" w:rsidP="00F713EA">
      <w:pPr>
        <w:spacing w:after="0"/>
        <w:ind w:left="-113" w:right="-397"/>
        <w:jc w:val="both"/>
        <w:rPr>
          <w:rFonts w:ascii="Arial" w:hAnsi="Arial" w:cs="Arial"/>
          <w:sz w:val="32"/>
          <w:szCs w:val="32"/>
          <w:rtl/>
          <w:lang w:bidi="ar-IQ"/>
        </w:rPr>
      </w:pPr>
      <w:r w:rsidRPr="00F713EA">
        <w:rPr>
          <w:rFonts w:ascii="Arial" w:hAnsi="Arial" w:cs="Arial"/>
          <w:sz w:val="32"/>
          <w:szCs w:val="32"/>
          <w:rtl/>
          <w:lang w:bidi="ar-IQ"/>
        </w:rPr>
        <w:t>قِفَا نَبْكِ من ذكرى حبيبٍ ومنزلِ</w:t>
      </w:r>
      <w:r w:rsidRPr="00F713EA">
        <w:rPr>
          <w:rFonts w:ascii="Arial" w:hAnsi="Arial" w:cs="Arial"/>
          <w:sz w:val="32"/>
          <w:szCs w:val="32"/>
          <w:rtl/>
          <w:lang w:bidi="ar-IQ"/>
        </w:rPr>
        <w:tab/>
      </w:r>
      <w:r w:rsidRPr="00F713EA">
        <w:rPr>
          <w:rFonts w:ascii="Arial" w:hAnsi="Arial" w:cs="Arial"/>
          <w:sz w:val="32"/>
          <w:szCs w:val="32"/>
          <w:rtl/>
          <w:lang w:bidi="ar-IQ"/>
        </w:rPr>
        <w:tab/>
        <w:t>بِسَقْطِ اللَّوَى بين الدَّخُولِ فَحَوْمَل</w:t>
      </w:r>
    </w:p>
    <w:p w:rsidR="009F55BC" w:rsidRPr="00F713EA" w:rsidRDefault="009F55BC" w:rsidP="00F713EA">
      <w:pPr>
        <w:spacing w:after="0"/>
        <w:ind w:left="-113" w:right="-397"/>
        <w:jc w:val="both"/>
        <w:rPr>
          <w:rFonts w:ascii="Arial" w:hAnsi="Arial" w:cs="Arial"/>
          <w:sz w:val="32"/>
          <w:szCs w:val="32"/>
          <w:rtl/>
          <w:lang w:bidi="ar-IQ"/>
        </w:rPr>
      </w:pPr>
      <w:r w:rsidRPr="00F713EA">
        <w:rPr>
          <w:rFonts w:ascii="Arial" w:hAnsi="Arial" w:cs="Arial"/>
          <w:sz w:val="32"/>
          <w:szCs w:val="32"/>
          <w:rtl/>
          <w:lang w:bidi="ar-IQ"/>
        </w:rPr>
        <w:t>وينتقل الشاعر الجاهلي إلى وصف الطريق الذي يقطعه بما فيه من وحش، ثم يصف ناقته، وبعد ذلك يصل إلى غرضه من مدح أو غيره، وهذا هو المنهج والأسلوب الذي ينتهجه الجاهليون في معظم قصائدهم ولا يشذ عن ذلك إلا القليل من الشعراء.</w:t>
      </w:r>
    </w:p>
    <w:p w:rsidR="00FB1D91" w:rsidRPr="00F713EA" w:rsidRDefault="002350C3" w:rsidP="00F713EA">
      <w:pPr>
        <w:spacing w:after="0"/>
        <w:ind w:left="-113" w:right="-397"/>
        <w:jc w:val="both"/>
        <w:rPr>
          <w:rFonts w:ascii="Arial" w:hAnsi="Arial" w:cs="Arial"/>
          <w:sz w:val="32"/>
          <w:szCs w:val="32"/>
          <w:rtl/>
          <w:lang w:bidi="ar-IQ"/>
        </w:rPr>
      </w:pPr>
      <w:r w:rsidRPr="00F713EA">
        <w:rPr>
          <w:rFonts w:ascii="Arial" w:hAnsi="Arial" w:cs="Arial"/>
          <w:sz w:val="32"/>
          <w:szCs w:val="32"/>
          <w:rtl/>
          <w:lang w:bidi="ar-IQ"/>
        </w:rPr>
        <w:t>وجعلوا</w:t>
      </w:r>
      <w:r w:rsidR="00FB1D91" w:rsidRPr="00F713EA">
        <w:rPr>
          <w:rFonts w:ascii="Arial" w:hAnsi="Arial" w:cs="Arial"/>
          <w:sz w:val="32"/>
          <w:szCs w:val="32"/>
          <w:rtl/>
          <w:lang w:bidi="ar-IQ"/>
        </w:rPr>
        <w:t xml:space="preserve"> للشعراء منازل كمنازل القصيدة :</w:t>
      </w:r>
    </w:p>
    <w:p w:rsidR="002350C3" w:rsidRPr="00F713EA" w:rsidRDefault="00FB1D91" w:rsidP="00F713EA">
      <w:pPr>
        <w:spacing w:after="0"/>
        <w:ind w:left="-113" w:right="-397"/>
        <w:jc w:val="both"/>
        <w:rPr>
          <w:rFonts w:ascii="Arial" w:hAnsi="Arial" w:cs="Arial"/>
          <w:sz w:val="32"/>
          <w:szCs w:val="32"/>
          <w:rtl/>
          <w:lang w:bidi="ar-IQ"/>
        </w:rPr>
      </w:pPr>
      <w:r w:rsidRPr="00F713EA">
        <w:rPr>
          <w:rFonts w:ascii="Arial" w:eastAsia="Times New Roman" w:hAnsi="Arial" w:cs="Arial" w:hint="cs"/>
          <w:b/>
          <w:bCs/>
          <w:i/>
          <w:iCs/>
          <w:sz w:val="36"/>
          <w:szCs w:val="36"/>
          <w:u w:val="single"/>
          <w:rtl/>
        </w:rPr>
        <w:t>منازل الشعراء</w:t>
      </w:r>
      <w:r w:rsidR="008B63B4" w:rsidRPr="00F713EA">
        <w:rPr>
          <w:rFonts w:ascii="Arial" w:eastAsia="Times New Roman" w:hAnsi="Arial" w:cs="Arial" w:hint="cs"/>
          <w:b/>
          <w:bCs/>
          <w:i/>
          <w:iCs/>
          <w:sz w:val="36"/>
          <w:szCs w:val="36"/>
          <w:u w:val="single"/>
          <w:rtl/>
        </w:rPr>
        <w:t xml:space="preserve"> </w:t>
      </w:r>
      <w:r w:rsidR="002350C3" w:rsidRPr="00F713EA">
        <w:rPr>
          <w:rFonts w:ascii="Arial" w:eastAsia="Times New Roman" w:hAnsi="Arial" w:cs="Arial"/>
          <w:b/>
          <w:bCs/>
          <w:i/>
          <w:iCs/>
          <w:sz w:val="36"/>
          <w:szCs w:val="36"/>
          <w:u w:val="single"/>
          <w:rtl/>
        </w:rPr>
        <w:t>حسب التحديد التقليدي:</w:t>
      </w:r>
    </w:p>
    <w:p w:rsidR="002350C3" w:rsidRPr="00F713EA" w:rsidRDefault="002350C3" w:rsidP="00F713EA">
      <w:pPr>
        <w:spacing w:after="0" w:line="240" w:lineRule="auto"/>
        <w:ind w:left="-113" w:right="-397"/>
        <w:jc w:val="both"/>
        <w:rPr>
          <w:rFonts w:ascii="Arial" w:eastAsia="Times New Roman" w:hAnsi="Arial" w:cs="Arial"/>
          <w:sz w:val="32"/>
          <w:szCs w:val="32"/>
        </w:rPr>
      </w:pPr>
      <w:proofErr w:type="spellStart"/>
      <w:r w:rsidRPr="00F713EA">
        <w:rPr>
          <w:rFonts w:ascii="Arial" w:eastAsia="Times New Roman" w:hAnsi="Arial" w:cs="Arial"/>
          <w:sz w:val="32"/>
          <w:szCs w:val="32"/>
          <w:rtl/>
        </w:rPr>
        <w:t>الخنديد</w:t>
      </w:r>
      <w:proofErr w:type="spellEnd"/>
      <w:r w:rsidRPr="00F713EA">
        <w:rPr>
          <w:rFonts w:ascii="Arial" w:eastAsia="Times New Roman" w:hAnsi="Arial" w:cs="Arial"/>
          <w:sz w:val="32"/>
          <w:szCs w:val="32"/>
          <w:rtl/>
        </w:rPr>
        <w:t xml:space="preserve"> : </w:t>
      </w:r>
      <w:proofErr w:type="spellStart"/>
      <w:r w:rsidRPr="00F713EA">
        <w:rPr>
          <w:rFonts w:ascii="Arial" w:eastAsia="Times New Roman" w:hAnsi="Arial" w:cs="Arial"/>
          <w:sz w:val="32"/>
          <w:szCs w:val="32"/>
          <w:rtl/>
        </w:rPr>
        <w:t>الشاعرالمفلق</w:t>
      </w:r>
      <w:proofErr w:type="spellEnd"/>
      <w:r w:rsidRPr="00F713EA">
        <w:rPr>
          <w:rFonts w:ascii="Arial" w:eastAsia="Times New Roman" w:hAnsi="Arial" w:cs="Arial"/>
          <w:sz w:val="32"/>
          <w:szCs w:val="32"/>
          <w:rtl/>
        </w:rPr>
        <w:t xml:space="preserve"> العالم بأيام العرب ووقائعهم. </w:t>
      </w:r>
    </w:p>
    <w:p w:rsidR="002350C3" w:rsidRPr="00F713EA" w:rsidRDefault="002350C3" w:rsidP="00F713EA">
      <w:pPr>
        <w:spacing w:after="0" w:line="240" w:lineRule="auto"/>
        <w:ind w:left="-113" w:right="-397"/>
        <w:jc w:val="both"/>
        <w:rPr>
          <w:rFonts w:ascii="Arial" w:eastAsia="Times New Roman" w:hAnsi="Arial" w:cs="Arial"/>
          <w:sz w:val="32"/>
          <w:szCs w:val="32"/>
          <w:rtl/>
        </w:rPr>
      </w:pPr>
      <w:proofErr w:type="spellStart"/>
      <w:r w:rsidRPr="00F713EA">
        <w:rPr>
          <w:rFonts w:ascii="Arial" w:eastAsia="Times New Roman" w:hAnsi="Arial" w:cs="Arial"/>
          <w:sz w:val="32"/>
          <w:szCs w:val="32"/>
          <w:rtl/>
        </w:rPr>
        <w:t>القرزام</w:t>
      </w:r>
      <w:proofErr w:type="spellEnd"/>
      <w:r w:rsidRPr="00F713EA">
        <w:rPr>
          <w:rFonts w:ascii="Arial" w:eastAsia="Times New Roman" w:hAnsi="Arial" w:cs="Arial"/>
          <w:sz w:val="32"/>
          <w:szCs w:val="32"/>
        </w:rPr>
        <w:t xml:space="preserve">: </w:t>
      </w:r>
      <w:r w:rsidRPr="00F713EA">
        <w:rPr>
          <w:rFonts w:ascii="Arial" w:eastAsia="Times New Roman" w:hAnsi="Arial" w:cs="Arial"/>
          <w:sz w:val="32"/>
          <w:szCs w:val="32"/>
          <w:rtl/>
        </w:rPr>
        <w:t>هو الشاعر الدون.</w:t>
      </w:r>
    </w:p>
    <w:p w:rsidR="002350C3" w:rsidRPr="00F713EA" w:rsidRDefault="002350C3" w:rsidP="00F713EA">
      <w:pPr>
        <w:spacing w:after="0" w:line="240" w:lineRule="auto"/>
        <w:ind w:left="-113" w:right="-397"/>
        <w:jc w:val="both"/>
        <w:rPr>
          <w:rFonts w:ascii="Arial" w:eastAsia="Times New Roman" w:hAnsi="Arial" w:cs="Arial"/>
          <w:sz w:val="32"/>
          <w:szCs w:val="32"/>
          <w:rtl/>
        </w:rPr>
      </w:pPr>
      <w:r w:rsidRPr="00F713EA">
        <w:rPr>
          <w:rFonts w:ascii="Arial" w:eastAsia="Times New Roman" w:hAnsi="Arial" w:cs="Arial"/>
          <w:sz w:val="32"/>
          <w:szCs w:val="32"/>
          <w:rtl/>
        </w:rPr>
        <w:t>الفصال :الشاعر الذي يمدح الناس الدون لينال الجوائز.</w:t>
      </w:r>
    </w:p>
    <w:p w:rsidR="002350C3" w:rsidRDefault="002350C3" w:rsidP="00F713EA">
      <w:pPr>
        <w:spacing w:after="0" w:line="240" w:lineRule="auto"/>
        <w:ind w:left="-113" w:right="-397"/>
        <w:jc w:val="both"/>
        <w:rPr>
          <w:rFonts w:ascii="Arial" w:eastAsia="Times New Roman" w:hAnsi="Arial" w:cs="Arial" w:hint="cs"/>
          <w:sz w:val="32"/>
          <w:szCs w:val="32"/>
          <w:rtl/>
        </w:rPr>
      </w:pPr>
      <w:proofErr w:type="spellStart"/>
      <w:r w:rsidRPr="00F713EA">
        <w:rPr>
          <w:rFonts w:ascii="Arial" w:eastAsia="Times New Roman" w:hAnsi="Arial" w:cs="Arial"/>
          <w:sz w:val="32"/>
          <w:szCs w:val="32"/>
          <w:rtl/>
        </w:rPr>
        <w:t>المفلق</w:t>
      </w:r>
      <w:proofErr w:type="spellEnd"/>
      <w:r w:rsidRPr="00F713EA">
        <w:rPr>
          <w:rFonts w:ascii="Arial" w:eastAsia="Times New Roman" w:hAnsi="Arial" w:cs="Arial"/>
          <w:sz w:val="32"/>
          <w:szCs w:val="32"/>
          <w:rtl/>
        </w:rPr>
        <w:t xml:space="preserve"> : الذي يأتي بالفلق أي العجب.</w:t>
      </w:r>
    </w:p>
    <w:p w:rsidR="00A163F4" w:rsidRPr="00F713EA" w:rsidRDefault="00A163F4" w:rsidP="00F713EA">
      <w:pPr>
        <w:spacing w:after="0" w:line="240" w:lineRule="auto"/>
        <w:ind w:left="-113" w:right="-397"/>
        <w:jc w:val="both"/>
        <w:rPr>
          <w:rFonts w:ascii="Arial" w:eastAsia="Times New Roman" w:hAnsi="Arial" w:cs="Arial"/>
          <w:sz w:val="32"/>
          <w:szCs w:val="32"/>
          <w:rtl/>
        </w:rPr>
      </w:pPr>
    </w:p>
    <w:p w:rsidR="008B63B4" w:rsidRPr="00F713EA" w:rsidRDefault="008B63B4" w:rsidP="00F713EA">
      <w:pPr>
        <w:spacing w:after="0" w:line="240" w:lineRule="auto"/>
        <w:ind w:left="-113" w:right="-397"/>
        <w:jc w:val="both"/>
        <w:rPr>
          <w:rFonts w:ascii="Arial" w:eastAsia="Times New Roman" w:hAnsi="Arial" w:cs="Arial"/>
          <w:b/>
          <w:bCs/>
          <w:i/>
          <w:iCs/>
          <w:sz w:val="36"/>
          <w:szCs w:val="36"/>
          <w:u w:val="single"/>
          <w:rtl/>
        </w:rPr>
      </w:pPr>
    </w:p>
    <w:p w:rsidR="00937099" w:rsidRPr="00F713EA" w:rsidRDefault="00937099" w:rsidP="00F713EA">
      <w:pPr>
        <w:spacing w:after="0" w:line="240" w:lineRule="auto"/>
        <w:ind w:left="-113" w:right="-397"/>
        <w:jc w:val="both"/>
        <w:rPr>
          <w:rFonts w:ascii="Arial" w:eastAsia="Times New Roman" w:hAnsi="Arial" w:cs="Arial"/>
          <w:b/>
          <w:bCs/>
          <w:i/>
          <w:iCs/>
          <w:sz w:val="36"/>
          <w:szCs w:val="36"/>
          <w:u w:val="single"/>
          <w:rtl/>
        </w:rPr>
      </w:pPr>
      <w:r w:rsidRPr="00F713EA">
        <w:rPr>
          <w:rFonts w:ascii="Arial" w:eastAsia="Times New Roman" w:hAnsi="Arial" w:cs="Arial"/>
          <w:b/>
          <w:bCs/>
          <w:i/>
          <w:iCs/>
          <w:sz w:val="36"/>
          <w:szCs w:val="36"/>
          <w:u w:val="single"/>
          <w:rtl/>
        </w:rPr>
        <w:t>منازل القصيدة :</w:t>
      </w:r>
    </w:p>
    <w:p w:rsidR="00937099" w:rsidRPr="00F713EA" w:rsidRDefault="00937099" w:rsidP="00F713EA">
      <w:pPr>
        <w:spacing w:after="0" w:line="240" w:lineRule="auto"/>
        <w:ind w:left="-113" w:right="-397"/>
        <w:jc w:val="both"/>
        <w:rPr>
          <w:rFonts w:ascii="Arial" w:eastAsia="Times New Roman" w:hAnsi="Arial" w:cs="Arial"/>
          <w:sz w:val="32"/>
          <w:szCs w:val="32"/>
          <w:rtl/>
        </w:rPr>
      </w:pPr>
      <w:r w:rsidRPr="00F713EA">
        <w:rPr>
          <w:rFonts w:ascii="Arial" w:eastAsia="Times New Roman" w:hAnsi="Arial" w:cs="Arial"/>
          <w:sz w:val="32"/>
          <w:szCs w:val="32"/>
          <w:rtl/>
        </w:rPr>
        <w:t>النتفة : جزء من البيت .</w:t>
      </w:r>
    </w:p>
    <w:p w:rsidR="00937099" w:rsidRPr="00F713EA" w:rsidRDefault="00937099" w:rsidP="00F713EA">
      <w:pPr>
        <w:spacing w:after="0" w:line="240" w:lineRule="auto"/>
        <w:ind w:left="-113" w:right="-397"/>
        <w:jc w:val="both"/>
        <w:rPr>
          <w:rFonts w:ascii="Arial" w:eastAsia="Times New Roman" w:hAnsi="Arial" w:cs="Arial"/>
          <w:sz w:val="32"/>
          <w:szCs w:val="32"/>
          <w:rtl/>
        </w:rPr>
      </w:pPr>
      <w:r w:rsidRPr="00F713EA">
        <w:rPr>
          <w:rFonts w:ascii="Arial" w:eastAsia="Times New Roman" w:hAnsi="Arial" w:cs="Arial"/>
          <w:sz w:val="32"/>
          <w:szCs w:val="32"/>
          <w:rtl/>
        </w:rPr>
        <w:lastRenderedPageBreak/>
        <w:t>البيت الشعري : التام المتكون من الصدر والعجز .</w:t>
      </w:r>
    </w:p>
    <w:p w:rsidR="00937099" w:rsidRPr="00F713EA" w:rsidRDefault="00937099" w:rsidP="00F713EA">
      <w:pPr>
        <w:spacing w:after="0" w:line="240" w:lineRule="auto"/>
        <w:ind w:left="-113" w:right="-397"/>
        <w:jc w:val="both"/>
        <w:rPr>
          <w:rFonts w:ascii="Arial" w:eastAsia="Times New Roman" w:hAnsi="Arial" w:cs="Arial"/>
          <w:sz w:val="32"/>
          <w:szCs w:val="32"/>
          <w:rtl/>
        </w:rPr>
      </w:pPr>
      <w:r w:rsidRPr="00F713EA">
        <w:rPr>
          <w:rFonts w:ascii="Arial" w:eastAsia="Times New Roman" w:hAnsi="Arial" w:cs="Arial"/>
          <w:sz w:val="32"/>
          <w:szCs w:val="32"/>
          <w:rtl/>
        </w:rPr>
        <w:t xml:space="preserve">المقطعات : الابيات التي </w:t>
      </w:r>
      <w:proofErr w:type="spellStart"/>
      <w:r w:rsidRPr="00F713EA">
        <w:rPr>
          <w:rFonts w:ascii="Arial" w:eastAsia="Times New Roman" w:hAnsi="Arial" w:cs="Arial"/>
          <w:sz w:val="32"/>
          <w:szCs w:val="32"/>
          <w:rtl/>
        </w:rPr>
        <w:t>لاتزيد</w:t>
      </w:r>
      <w:proofErr w:type="spellEnd"/>
      <w:r w:rsidRPr="00F713EA">
        <w:rPr>
          <w:rFonts w:ascii="Arial" w:eastAsia="Times New Roman" w:hAnsi="Arial" w:cs="Arial"/>
          <w:sz w:val="32"/>
          <w:szCs w:val="32"/>
          <w:rtl/>
        </w:rPr>
        <w:t xml:space="preserve"> عن السبعة .</w:t>
      </w:r>
    </w:p>
    <w:p w:rsidR="00937099" w:rsidRPr="00F713EA" w:rsidRDefault="00937099" w:rsidP="00F713EA">
      <w:pPr>
        <w:spacing w:after="0" w:line="240" w:lineRule="auto"/>
        <w:ind w:left="-113" w:right="-397"/>
        <w:jc w:val="both"/>
        <w:rPr>
          <w:rFonts w:ascii="Arial" w:eastAsia="Times New Roman" w:hAnsi="Arial" w:cs="Arial"/>
          <w:sz w:val="32"/>
          <w:szCs w:val="32"/>
          <w:rtl/>
        </w:rPr>
      </w:pPr>
      <w:r w:rsidRPr="00F713EA">
        <w:rPr>
          <w:rFonts w:ascii="Arial" w:eastAsia="Times New Roman" w:hAnsi="Arial" w:cs="Arial"/>
          <w:sz w:val="32"/>
          <w:szCs w:val="32"/>
          <w:rtl/>
        </w:rPr>
        <w:t>القصيد : الابيات السبعة فصاعدا .</w:t>
      </w:r>
    </w:p>
    <w:p w:rsidR="00937099" w:rsidRPr="00F713EA" w:rsidRDefault="00937099" w:rsidP="00F713EA">
      <w:pPr>
        <w:spacing w:after="0" w:line="240" w:lineRule="auto"/>
        <w:ind w:left="-113" w:right="-397"/>
        <w:jc w:val="both"/>
        <w:rPr>
          <w:rFonts w:ascii="Arial" w:eastAsia="Times New Roman" w:hAnsi="Arial" w:cs="Arial"/>
          <w:sz w:val="32"/>
          <w:szCs w:val="32"/>
          <w:rtl/>
        </w:rPr>
      </w:pPr>
    </w:p>
    <w:p w:rsidR="002350C3" w:rsidRPr="00F713EA" w:rsidRDefault="002350C3" w:rsidP="00F713EA">
      <w:pPr>
        <w:spacing w:after="0"/>
        <w:ind w:left="-113" w:right="-397"/>
        <w:jc w:val="both"/>
        <w:rPr>
          <w:rFonts w:ascii="Arial" w:hAnsi="Arial" w:cs="Arial"/>
          <w:sz w:val="32"/>
          <w:szCs w:val="32"/>
          <w:rtl/>
        </w:rPr>
      </w:pPr>
    </w:p>
    <w:p w:rsidR="009F55BC" w:rsidRPr="00F713EA" w:rsidRDefault="009F55BC" w:rsidP="00F713EA">
      <w:pPr>
        <w:spacing w:after="0"/>
        <w:ind w:left="-113" w:right="-397"/>
        <w:jc w:val="both"/>
        <w:rPr>
          <w:rFonts w:ascii="Arial" w:hAnsi="Arial" w:cs="Arial"/>
          <w:b/>
          <w:bCs/>
          <w:i/>
          <w:iCs/>
          <w:sz w:val="36"/>
          <w:szCs w:val="36"/>
          <w:u w:val="single"/>
          <w:rtl/>
          <w:lang w:bidi="ar-IQ"/>
        </w:rPr>
      </w:pPr>
      <w:r w:rsidRPr="00F713EA">
        <w:rPr>
          <w:rFonts w:ascii="Arial" w:hAnsi="Arial" w:cs="Arial"/>
          <w:b/>
          <w:bCs/>
          <w:i/>
          <w:iCs/>
          <w:sz w:val="36"/>
          <w:szCs w:val="36"/>
          <w:u w:val="single"/>
          <w:rtl/>
          <w:lang w:bidi="ar-IQ"/>
        </w:rPr>
        <w:t>العصر الاسلامي (شعر الدعوة) :</w:t>
      </w:r>
    </w:p>
    <w:p w:rsidR="009F55BC" w:rsidRPr="00F713EA" w:rsidRDefault="00420830" w:rsidP="00F713EA">
      <w:pPr>
        <w:spacing w:after="0"/>
        <w:ind w:left="-113" w:right="-397"/>
        <w:jc w:val="both"/>
        <w:rPr>
          <w:rFonts w:ascii="Arial" w:hAnsi="Arial" w:cs="Arial"/>
          <w:sz w:val="32"/>
          <w:szCs w:val="32"/>
          <w:rtl/>
          <w:lang w:bidi="ar-IQ"/>
        </w:rPr>
      </w:pPr>
      <w:r w:rsidRPr="00F713EA">
        <w:rPr>
          <w:rFonts w:ascii="Arial" w:hAnsi="Arial" w:cs="Arial" w:hint="cs"/>
          <w:sz w:val="32"/>
          <w:szCs w:val="32"/>
          <w:rtl/>
          <w:lang w:bidi="ar-IQ"/>
        </w:rPr>
        <w:t xml:space="preserve">يبدء بظهور الدعوة الى الاسلام </w:t>
      </w:r>
      <w:r w:rsidR="002A27DC" w:rsidRPr="00F8593A">
        <w:rPr>
          <w:rFonts w:ascii="Arial" w:hAnsi="Arial" w:cs="Arial" w:hint="cs"/>
          <w:sz w:val="32"/>
          <w:szCs w:val="32"/>
          <w:rtl/>
          <w:lang w:bidi="ar-IQ"/>
        </w:rPr>
        <w:t>و</w:t>
      </w:r>
      <w:r w:rsidRPr="00F8593A">
        <w:rPr>
          <w:rFonts w:ascii="Arial" w:hAnsi="Arial" w:cs="Arial"/>
          <w:sz w:val="32"/>
          <w:szCs w:val="32"/>
          <w:rtl/>
          <w:lang w:bidi="ar-IQ"/>
        </w:rPr>
        <w:t xml:space="preserve">أدركَه الرسول -عليه السلام-، ويُؤرّخ هذا العصر منذ بداية الدين الإسلامي وانتشاره حتّى نهاية خلافة بني أُميّة، وقد أحدث ظهور الإسلام وانتشاره تحوّلًا جذريًا في الحياة الأدبيّة للأمّة، </w:t>
      </w:r>
      <w:r w:rsidR="002A27DC" w:rsidRPr="00F713EA">
        <w:rPr>
          <w:rFonts w:ascii="Arial" w:hAnsi="Arial" w:cs="Arial" w:hint="cs"/>
          <w:sz w:val="32"/>
          <w:szCs w:val="32"/>
          <w:rtl/>
          <w:lang w:bidi="ar-IQ"/>
        </w:rPr>
        <w:t xml:space="preserve">في زمن </w:t>
      </w:r>
      <w:r w:rsidR="009F55BC" w:rsidRPr="00F713EA">
        <w:rPr>
          <w:rFonts w:ascii="Arial" w:hAnsi="Arial" w:cs="Arial"/>
          <w:sz w:val="32"/>
          <w:szCs w:val="32"/>
          <w:rtl/>
          <w:lang w:bidi="ar-IQ"/>
        </w:rPr>
        <w:t>كان</w:t>
      </w:r>
      <w:r w:rsidR="002A27DC" w:rsidRPr="00F713EA">
        <w:rPr>
          <w:rFonts w:ascii="Arial" w:hAnsi="Arial" w:cs="Arial" w:hint="cs"/>
          <w:sz w:val="32"/>
          <w:szCs w:val="32"/>
          <w:rtl/>
          <w:lang w:bidi="ar-IQ"/>
        </w:rPr>
        <w:t>ت</w:t>
      </w:r>
      <w:r w:rsidR="009F55BC" w:rsidRPr="00F713EA">
        <w:rPr>
          <w:rFonts w:ascii="Arial" w:hAnsi="Arial" w:cs="Arial"/>
          <w:sz w:val="32"/>
          <w:szCs w:val="32"/>
          <w:rtl/>
          <w:lang w:bidi="ar-IQ"/>
        </w:rPr>
        <w:t xml:space="preserve"> العرب أُمّة ممزقة, تكاد تفنيها الحروب والمنازعات . وكانوا - إلا قليلاً منهم - أُمّة جاهلة تتقاسمها العقائد الفاسدة ، وكانوا غلاظاً شداداً , و يدينون بالوثنية ويعبدون آلهة متعددة . فجاء الإسلام ليوحدهم تحت رايته وليكون الرسول (ص) زعيمهم ، وتتبدل صفاتهم إلى العدل والرفق والرحمة واللين.</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أثر الإسلام في حياة العرب :</w:t>
      </w:r>
    </w:p>
    <w:p w:rsidR="009F55BC" w:rsidRPr="00F713EA" w:rsidRDefault="009F55BC" w:rsidP="00F713EA">
      <w:pPr>
        <w:jc w:val="both"/>
        <w:rPr>
          <w:rFonts w:ascii="Arial" w:hAnsi="Arial" w:cs="Arial"/>
          <w:sz w:val="32"/>
          <w:szCs w:val="32"/>
          <w:rtl/>
          <w:lang w:bidi="ar-BH"/>
        </w:rPr>
      </w:pPr>
      <w:r w:rsidRPr="00F713EA">
        <w:rPr>
          <w:rFonts w:ascii="Arial" w:hAnsi="Arial" w:cs="Arial"/>
          <w:sz w:val="32"/>
          <w:szCs w:val="32"/>
          <w:rtl/>
          <w:lang w:bidi="ar-IQ"/>
        </w:rPr>
        <w:t>1 - غير شكل الحياة العربية من الظلم إلى العدل ومن فساد الأخلاق إلى الإيمان بالله الواحد الرزاق .</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2 - وحَّد الأمة العربية تحت لواء الإسلام وزعيم واحد هو الرسول -   - ودستور هو القرآن.</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3 - قضى على الوثنية الجاهلية بكل أشكالها.</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4 - ارتقى بعقل الإنسان.</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5 - دعا العرب إلى الأخوة والترابط بعد التفرق والقبلية والعصبية.</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6- بنى الإسلام من العرب أمة مثالية تدعو إلى الخير وتتعاون على البر والتقوى لا على الإثم والعدوان .</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7- - تهذيب ألفاظ اللغة بمحاكاة ألفاظ القرآن والسُّنة ومجانبة حُوشي (غريب) الألفاظ .</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 xml:space="preserve">8 - التوسع في دلالة الألفاظ : بإخراجها من معنى إلى معنى جديد بينه وبين الأول مناسبة ، واستعملت ألفاظ كالصيام والصلاة والمؤمن والكافر . </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 xml:space="preserve">9 - التأنق (التجمل)  في استخدام الأساليب والتفنن في أنواعها . </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lastRenderedPageBreak/>
        <w:t>10 -  دخول أغراض جديدة على الشعر مثل شعر الفتوح والمغازي الذي فرضته دواعي الجهاد في سبيل الله .</w:t>
      </w:r>
    </w:p>
    <w:p w:rsidR="009F55BC" w:rsidRPr="00F713EA" w:rsidRDefault="002350C3" w:rsidP="00F713EA">
      <w:pPr>
        <w:spacing w:after="0" w:line="240" w:lineRule="auto"/>
        <w:jc w:val="both"/>
        <w:rPr>
          <w:rFonts w:ascii="Arial" w:hAnsi="Arial" w:cs="Arial"/>
          <w:sz w:val="32"/>
          <w:szCs w:val="32"/>
          <w:rtl/>
          <w:lang w:bidi="ar-IQ"/>
        </w:rPr>
      </w:pPr>
      <w:r w:rsidRPr="00F713EA">
        <w:rPr>
          <w:rFonts w:ascii="Arial" w:eastAsia="Times New Roman" w:hAnsi="Arial" w:cs="Arial"/>
          <w:sz w:val="32"/>
          <w:szCs w:val="32"/>
          <w:rtl/>
        </w:rPr>
        <w:t>الشعر  القاء وانفعال والقران ايحاء والإيحاء يكون أعلى درجة من الالقاء.</w:t>
      </w:r>
      <w:r w:rsidRPr="00F713EA">
        <w:rPr>
          <w:rFonts w:ascii="Arial" w:hAnsi="Arial" w:cs="Arial"/>
          <w:sz w:val="32"/>
          <w:szCs w:val="32"/>
          <w:lang w:bidi="ar-IQ"/>
        </w:rPr>
        <w:t xml:space="preserve"> </w:t>
      </w:r>
    </w:p>
    <w:p w:rsidR="002A27DC" w:rsidRPr="00F713EA" w:rsidRDefault="002A27DC" w:rsidP="00F713EA">
      <w:pPr>
        <w:spacing w:after="0" w:line="240" w:lineRule="auto"/>
        <w:jc w:val="both"/>
        <w:rPr>
          <w:rFonts w:ascii="Arial" w:hAnsi="Arial" w:cs="Arial"/>
          <w:sz w:val="32"/>
          <w:szCs w:val="32"/>
          <w:rtl/>
          <w:lang w:bidi="ar-IQ"/>
        </w:rPr>
      </w:pP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ازدهر الشعر في عصر صدر الإسلام حيث استخدم للدفاع عن الدين بمدح رجاله متأثراً بأسلوب القرآن العذب وبيانه الرصين وكذلك تأثر ببلاغة الرسول (ص)وفصاحته التي لا مثيل لها .</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 xml:space="preserve">الأدلة التي جاءت من السنة النبوية جاءت لتساند وتعضد النص القرآني ففي قول النبي  (إن من الشعر لحكمة)، وإعجابه بشعر لبيد، وحثه لحسان بن ثابت على الرد عنه وهجاء </w:t>
      </w:r>
      <w:proofErr w:type="spellStart"/>
      <w:r w:rsidRPr="00F713EA">
        <w:rPr>
          <w:rFonts w:ascii="Arial" w:hAnsi="Arial" w:cs="Arial"/>
          <w:sz w:val="32"/>
          <w:szCs w:val="32"/>
          <w:rtl/>
          <w:lang w:bidi="ar-IQ"/>
        </w:rPr>
        <w:t>قريش؛وقول</w:t>
      </w:r>
      <w:proofErr w:type="spellEnd"/>
      <w:r w:rsidRPr="00F713EA">
        <w:rPr>
          <w:rFonts w:ascii="Arial" w:hAnsi="Arial" w:cs="Arial"/>
          <w:sz w:val="32"/>
          <w:szCs w:val="32"/>
          <w:rtl/>
          <w:lang w:bidi="ar-IQ"/>
        </w:rPr>
        <w:t xml:space="preserve"> الرسول(ص)اهجهم وروح القدس معك ,وقوله(ص) كلها تؤكد ضرورة (أسلمة الشعر) أي جعل الشعر يخرج من مصنع الإسلام بخامات إسلامية </w:t>
      </w:r>
      <w:proofErr w:type="spellStart"/>
      <w:r w:rsidRPr="00F713EA">
        <w:rPr>
          <w:rFonts w:ascii="Arial" w:hAnsi="Arial" w:cs="Arial"/>
          <w:sz w:val="32"/>
          <w:szCs w:val="32"/>
          <w:rtl/>
          <w:lang w:bidi="ar-IQ"/>
        </w:rPr>
        <w:t>ليعبرعن</w:t>
      </w:r>
      <w:proofErr w:type="spellEnd"/>
      <w:r w:rsidRPr="00F713EA">
        <w:rPr>
          <w:rFonts w:ascii="Arial" w:hAnsi="Arial" w:cs="Arial"/>
          <w:sz w:val="32"/>
          <w:szCs w:val="32"/>
          <w:rtl/>
          <w:lang w:bidi="ar-IQ"/>
        </w:rPr>
        <w:t xml:space="preserve"> قيم الإسلام وتعاليمه.</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 xml:space="preserve">نعترف بأن الشعر قد خبت جذوته وتوارت بلاغته في إبان البعثة النبوية وخلالها . لقد </w:t>
      </w:r>
      <w:proofErr w:type="spellStart"/>
      <w:r w:rsidRPr="00F713EA">
        <w:rPr>
          <w:rFonts w:ascii="Arial" w:hAnsi="Arial" w:cs="Arial"/>
          <w:sz w:val="32"/>
          <w:szCs w:val="32"/>
          <w:rtl/>
          <w:lang w:bidi="ar-IQ"/>
        </w:rPr>
        <w:t>توراى</w:t>
      </w:r>
      <w:proofErr w:type="spellEnd"/>
      <w:r w:rsidRPr="00F713EA">
        <w:rPr>
          <w:rFonts w:ascii="Arial" w:hAnsi="Arial" w:cs="Arial"/>
          <w:sz w:val="32"/>
          <w:szCs w:val="32"/>
          <w:rtl/>
          <w:lang w:bidi="ar-IQ"/>
        </w:rPr>
        <w:t xml:space="preserve"> الشعر وتحامى إنشاده بالشكل الذي تعودوا أن ينشئوه وينشدوه قبل البعثة المحمدية بقليل .</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 xml:space="preserve">ومضى كثيرون ينظمون في هذا العصر لامع الأحداث ، بل مع أنفسهم وقبائلهم </w:t>
      </w:r>
      <w:proofErr w:type="spellStart"/>
      <w:r w:rsidRPr="00F713EA">
        <w:rPr>
          <w:rFonts w:ascii="Arial" w:hAnsi="Arial" w:cs="Arial"/>
          <w:sz w:val="32"/>
          <w:szCs w:val="32"/>
          <w:rtl/>
          <w:lang w:bidi="ar-IQ"/>
        </w:rPr>
        <w:t>مستضيئين</w:t>
      </w:r>
      <w:proofErr w:type="spellEnd"/>
      <w:r w:rsidRPr="00F713EA">
        <w:rPr>
          <w:rFonts w:ascii="Arial" w:hAnsi="Arial" w:cs="Arial"/>
          <w:sz w:val="32"/>
          <w:szCs w:val="32"/>
          <w:rtl/>
          <w:lang w:bidi="ar-IQ"/>
        </w:rPr>
        <w:t xml:space="preserve"> إلى حد كبير بالإسلام وهديه الكريم ، فالشعر لم يتوقف ، ولم يتخلف في هذا العصر ... ومن يرجع إلى كل هذه المصادر يستقر في نفسه أن الشعر ظل مزدهرا في صدر الإسلام .</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الرأيان البارزان في قيمة الشعر من حيث القوة والضعف في عصر صدر الإسلام </w:t>
      </w:r>
      <w:r w:rsidR="00342C1E">
        <w:rPr>
          <w:rFonts w:ascii="Arial" w:hAnsi="Arial" w:cs="Arial" w:hint="cs"/>
          <w:sz w:val="32"/>
          <w:szCs w:val="32"/>
          <w:rtl/>
          <w:lang w:bidi="ar-IQ"/>
        </w:rPr>
        <w:t>كالآتي</w:t>
      </w:r>
      <w:r w:rsidRPr="00F713EA">
        <w:rPr>
          <w:rFonts w:ascii="Arial" w:hAnsi="Arial" w:cs="Arial"/>
          <w:sz w:val="32"/>
          <w:szCs w:val="32"/>
          <w:rtl/>
          <w:lang w:bidi="ar-IQ"/>
        </w:rPr>
        <w:t>:</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رأي يقول بضعف الشعر وأول من أثاره ابن سلَّام في كتابه طبقات فحول الشعراء: "فجاء الإسلام وتشاغلت عن الشعر العرب، وتشاغلوا بالجهاد وغزو فارس والروم، ولهت عن الشعر وروايته فلما كثر الإسلام، وجاءت الفتوح .</w:t>
      </w:r>
      <w:proofErr w:type="spellStart"/>
      <w:r w:rsidRPr="00F713EA">
        <w:rPr>
          <w:rFonts w:ascii="Arial" w:hAnsi="Arial" w:cs="Arial"/>
          <w:sz w:val="32"/>
          <w:szCs w:val="32"/>
          <w:rtl/>
          <w:lang w:bidi="ar-IQ"/>
        </w:rPr>
        <w:t>وأطمأنت</w:t>
      </w:r>
      <w:proofErr w:type="spellEnd"/>
      <w:r w:rsidRPr="00F713EA">
        <w:rPr>
          <w:rFonts w:ascii="Arial" w:hAnsi="Arial" w:cs="Arial"/>
          <w:sz w:val="32"/>
          <w:szCs w:val="32"/>
          <w:rtl/>
          <w:lang w:bidi="ar-IQ"/>
        </w:rPr>
        <w:t xml:space="preserve"> العرب بالأمصار راجعوا رواية الشعر ، فلم يؤولوا إلى ديوان مدون ولا كتاب مكتوب ، وألفوا ذلك وقد هلك من العرب من هلك بالموت والقتل ، فحفظوا أقل ذلك وذهب عليهم منه كثير ؛ ونقد ابن سلَّام لشعر حسان بن ثابت في الجاهلية والإسلام وسقوط شعر حسان - من وجهة نظر ابن سلَّام - في الإسلام، وتابعه في ذلك ابن خلدون وغيره إلى العصر الحديث ومنهم أحمد الزيات ومصطفى الشكعة وغيرهم.</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lastRenderedPageBreak/>
        <w:t>أما الرأي الثاني الذي يمثله شوقي ضيف فيرى أن الشعر ازدهر ويؤكد رأيه بالعديد من النماذج التي تزخر بها كتب الأدب وكثرة عدد الشعراء في تلك الفترة، ومواكبتهم للدعوة الإسلامية.</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 xml:space="preserve">أرى أنه احقاقا للحق وطبقا لما سبق من أن الشعر عامة قد ضعف وأن غالبية الأغراض قد قلت إن لم تكن ندرت، عدا بعض الأغراض التي أملتها ظروف الدولة في ذلك العصر كشعر الفتوح وشعر </w:t>
      </w:r>
      <w:proofErr w:type="spellStart"/>
      <w:r w:rsidRPr="00F713EA">
        <w:rPr>
          <w:rFonts w:ascii="Arial" w:hAnsi="Arial" w:cs="Arial"/>
          <w:sz w:val="32"/>
          <w:szCs w:val="32"/>
          <w:rtl/>
          <w:lang w:bidi="ar-IQ"/>
        </w:rPr>
        <w:t>التهاجي</w:t>
      </w:r>
      <w:proofErr w:type="spellEnd"/>
      <w:r w:rsidRPr="00F713EA">
        <w:rPr>
          <w:rFonts w:ascii="Arial" w:hAnsi="Arial" w:cs="Arial"/>
          <w:sz w:val="32"/>
          <w:szCs w:val="32"/>
          <w:rtl/>
          <w:lang w:bidi="ar-IQ"/>
        </w:rPr>
        <w:t xml:space="preserve"> بين المسلمين والمشركين وشعر الدفاع عن الرسول. وكان من أهم أسباب ذلك الضعف عدم سهولة التكيف على تعاليم الإسلام الجديدة سلوكا، فما بالنا بصياغة ذلك شعرا . لقد ظل الشعراء ينتهجون الأسلوب الجاهلي صورا وأخيلة عدا إدخال بعض الألفاظ للمرادفات الإسلامية في بداية عهد الرسول، فبجير بن زهير وإن كان أسلم عقيدة وأعمق إيمانا إلا أنه يقول شعرا ممزوجا بين أسلوب الجاهلية والمعاني الإسلامية :</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الى الله - لا إلى العزى ولا اللات - وخذه</w:t>
      </w:r>
      <w:r w:rsidRPr="00F713EA">
        <w:rPr>
          <w:rFonts w:ascii="Arial" w:hAnsi="Arial" w:cs="Arial"/>
          <w:sz w:val="32"/>
          <w:szCs w:val="32"/>
          <w:rtl/>
          <w:lang w:bidi="ar-IQ"/>
        </w:rPr>
        <w:tab/>
      </w:r>
      <w:r w:rsidRPr="00F713EA">
        <w:rPr>
          <w:rFonts w:ascii="Arial" w:hAnsi="Arial" w:cs="Arial"/>
          <w:sz w:val="32"/>
          <w:szCs w:val="32"/>
          <w:rtl/>
          <w:lang w:bidi="ar-IQ"/>
        </w:rPr>
        <w:tab/>
        <w:t>فتنجوه إذا كان النجاء وتسلمُ</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لدى يوم لا ينجو وليس بمفلت</w:t>
      </w:r>
      <w:r w:rsidRPr="00F713EA">
        <w:rPr>
          <w:rFonts w:ascii="Arial" w:hAnsi="Arial" w:cs="Arial"/>
          <w:sz w:val="32"/>
          <w:szCs w:val="32"/>
          <w:rtl/>
          <w:lang w:bidi="ar-IQ"/>
        </w:rPr>
        <w:tab/>
      </w:r>
      <w:r w:rsidR="00A30E36" w:rsidRPr="00F713EA">
        <w:rPr>
          <w:rFonts w:ascii="Arial" w:hAnsi="Arial" w:cs="Arial" w:hint="cs"/>
          <w:sz w:val="32"/>
          <w:szCs w:val="32"/>
          <w:rtl/>
          <w:lang w:bidi="ar-IQ"/>
        </w:rPr>
        <w:t xml:space="preserve">               </w:t>
      </w:r>
      <w:r w:rsidRPr="00F713EA">
        <w:rPr>
          <w:rFonts w:ascii="Arial" w:hAnsi="Arial" w:cs="Arial"/>
          <w:sz w:val="32"/>
          <w:szCs w:val="32"/>
          <w:rtl/>
          <w:lang w:bidi="ar-IQ"/>
        </w:rPr>
        <w:t xml:space="preserve">من النار إلا طاهر القلب مسلمُ </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 xml:space="preserve">وهناك الحطيئة الذي التزم بمدرسة الجاهلية أسلوبا ومنهجا ، فهو التزم منهج الهجاء حتى لقد هجا أمه وامرأته وبنيه حتى نفسه. وبتصور المحاولات والزمن أصبح " الشعر مكتسيا ثوب الإيمان ملتزما المعاني الإسلامية ... جانحا إلى أسلوب الشعر الجاهلي      " وهذا ليس عيبا في الشعراء وإنما هم كانوا يحاولون صياغة الأشعار على النمط الإسلامي </w:t>
      </w:r>
      <w:r w:rsidR="002A27DC" w:rsidRPr="00F713EA">
        <w:rPr>
          <w:rFonts w:ascii="Arial" w:hAnsi="Arial" w:cs="Arial"/>
          <w:sz w:val="32"/>
          <w:szCs w:val="32"/>
          <w:rtl/>
          <w:lang w:bidi="ar-IQ"/>
        </w:rPr>
        <w:t>إلى أقصى درجة ممكنة ؛ ولكن لصغر</w:t>
      </w:r>
      <w:r w:rsidRPr="00F713EA">
        <w:rPr>
          <w:rFonts w:ascii="Arial" w:hAnsi="Arial" w:cs="Arial"/>
          <w:sz w:val="32"/>
          <w:szCs w:val="32"/>
          <w:rtl/>
          <w:lang w:bidi="ar-IQ"/>
        </w:rPr>
        <w:t xml:space="preserve"> مدة الرسالة المحمدية ، بالإضافة إلى عدم إسلام الشعراء جميعهم وقت بداية الرسالة كان من أهم الأسباب التي أدت إلى بطيء تطور الشعر في ذلك العصر .</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 xml:space="preserve">فكعب بن زهير أسلم في بداية الأمر تخوفا من القتل، ولذلك نرى في </w:t>
      </w:r>
      <w:proofErr w:type="spellStart"/>
      <w:r w:rsidRPr="00F713EA">
        <w:rPr>
          <w:rFonts w:ascii="Arial" w:hAnsi="Arial" w:cs="Arial"/>
          <w:sz w:val="32"/>
          <w:szCs w:val="32"/>
          <w:rtl/>
          <w:lang w:bidi="ar-IQ"/>
        </w:rPr>
        <w:t>لاميته</w:t>
      </w:r>
      <w:proofErr w:type="spellEnd"/>
      <w:r w:rsidRPr="00F713EA">
        <w:rPr>
          <w:rFonts w:ascii="Arial" w:hAnsi="Arial" w:cs="Arial"/>
          <w:sz w:val="32"/>
          <w:szCs w:val="32"/>
          <w:rtl/>
          <w:lang w:bidi="ar-IQ"/>
        </w:rPr>
        <w:t xml:space="preserve"> المشهورة </w:t>
      </w:r>
      <w:r w:rsidR="00F97A6C">
        <w:rPr>
          <w:rFonts w:ascii="Arial" w:hAnsi="Arial" w:cs="Arial" w:hint="cs"/>
          <w:sz w:val="32"/>
          <w:szCs w:val="32"/>
          <w:rtl/>
          <w:lang w:bidi="ar-IQ"/>
        </w:rPr>
        <w:t xml:space="preserve">(البردة) </w:t>
      </w:r>
      <w:r w:rsidRPr="00F713EA">
        <w:rPr>
          <w:rFonts w:ascii="Arial" w:hAnsi="Arial" w:cs="Arial"/>
          <w:sz w:val="32"/>
          <w:szCs w:val="32"/>
          <w:rtl/>
          <w:lang w:bidi="ar-IQ"/>
        </w:rPr>
        <w:t>المدح الجاهلي</w:t>
      </w:r>
      <w:r w:rsidR="00F97A6C">
        <w:rPr>
          <w:rFonts w:ascii="Arial" w:hAnsi="Arial" w:cs="Arial" w:hint="cs"/>
          <w:sz w:val="32"/>
          <w:szCs w:val="32"/>
          <w:rtl/>
          <w:lang w:bidi="ar-IQ"/>
        </w:rPr>
        <w:t>،</w:t>
      </w:r>
      <w:r w:rsidRPr="00F713EA">
        <w:rPr>
          <w:rFonts w:ascii="Arial" w:hAnsi="Arial" w:cs="Arial"/>
          <w:sz w:val="32"/>
          <w:szCs w:val="32"/>
          <w:rtl/>
          <w:lang w:bidi="ar-IQ"/>
        </w:rPr>
        <w:t xml:space="preserve"> والقصيدة كلها بدءا من البداية الغزلية إلى النهاية جاهلية الأسلوب، فأكثر أبياتها مجرد مدح لا يكاد يرتفع إلى مقام الممدوح وهو سيد الرسل ؛ وكأن الممدوح هو محمد القرشي لا محمدا الرسول :</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بانت سعاد فقلبي اليوم متبولُ</w:t>
      </w:r>
      <w:r w:rsidRPr="00F713EA">
        <w:rPr>
          <w:rFonts w:ascii="Arial" w:hAnsi="Arial" w:cs="Arial"/>
          <w:sz w:val="32"/>
          <w:szCs w:val="32"/>
          <w:rtl/>
          <w:lang w:bidi="ar-IQ"/>
        </w:rPr>
        <w:tab/>
      </w:r>
      <w:r w:rsidRPr="00F713EA">
        <w:rPr>
          <w:rFonts w:ascii="Arial" w:hAnsi="Arial" w:cs="Arial"/>
          <w:sz w:val="32"/>
          <w:szCs w:val="32"/>
          <w:rtl/>
          <w:lang w:bidi="ar-IQ"/>
        </w:rPr>
        <w:tab/>
        <w:t>متيم أثرها لم يفد مكبولُ</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 xml:space="preserve">وكان من غير الممكن أن يظل الشعر قويا مزدهرا مع </w:t>
      </w:r>
      <w:r w:rsidR="00655D8E" w:rsidRPr="00F713EA">
        <w:rPr>
          <w:rFonts w:ascii="Arial" w:hAnsi="Arial" w:cs="Arial" w:hint="cs"/>
          <w:sz w:val="32"/>
          <w:szCs w:val="32"/>
          <w:rtl/>
          <w:lang w:bidi="ar-IQ"/>
        </w:rPr>
        <w:t>انتشار</w:t>
      </w:r>
      <w:r w:rsidRPr="00F713EA">
        <w:rPr>
          <w:rFonts w:ascii="Arial" w:hAnsi="Arial" w:cs="Arial"/>
          <w:sz w:val="32"/>
          <w:szCs w:val="32"/>
          <w:rtl/>
          <w:lang w:bidi="ar-IQ"/>
        </w:rPr>
        <w:t xml:space="preserve"> الإسلام وتعاليمه ، إذ كان لابد من أن يتعارضا، فالعربي عقد موازنة بين الشعر القديم وقيَّمه وأفكاره وبين الإسلام وتعاليمه وقواعده وأركانه ، وكان التفوق في ذلك الوقت للإسلام وقيَّمه وأفكاره ، خاصة وأن الشعر كان يعارض - في أغلب موضوعاته - قيم </w:t>
      </w:r>
      <w:r w:rsidRPr="00F713EA">
        <w:rPr>
          <w:rFonts w:ascii="Arial" w:hAnsi="Arial" w:cs="Arial"/>
          <w:sz w:val="32"/>
          <w:szCs w:val="32"/>
          <w:rtl/>
          <w:lang w:bidi="ar-IQ"/>
        </w:rPr>
        <w:lastRenderedPageBreak/>
        <w:t>الإسلام وموضوعاته من تعرض للأنساب ، وإثارة للحقد والضغائن ، ووصف الخمر ... وغيرها .</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فلبيد بن ربيعة قد أدرك الإسلام وهو</w:t>
      </w:r>
      <w:r w:rsidR="005B5243" w:rsidRPr="00F713EA">
        <w:rPr>
          <w:rFonts w:ascii="Arial" w:hAnsi="Arial" w:cs="Arial"/>
          <w:sz w:val="32"/>
          <w:szCs w:val="32"/>
          <w:rtl/>
          <w:lang w:bidi="ar-IQ"/>
        </w:rPr>
        <w:t xml:space="preserve"> </w:t>
      </w:r>
      <w:r w:rsidRPr="00F713EA">
        <w:rPr>
          <w:rFonts w:ascii="Arial" w:hAnsi="Arial" w:cs="Arial"/>
          <w:sz w:val="32"/>
          <w:szCs w:val="32"/>
          <w:rtl/>
          <w:lang w:bidi="ar-IQ"/>
        </w:rPr>
        <w:t xml:space="preserve">كبير السن ، قد استوت له ملكاته واستوي له اتجاهه الفني ... وشغل بالقرآن فاختلف تأثره بالإسلام عن تأثر غيره من الشعراء فإذا هو يحرِّم على نفسه الشعر </w:t>
      </w:r>
      <w:proofErr w:type="spellStart"/>
      <w:r w:rsidRPr="00F713EA">
        <w:rPr>
          <w:rFonts w:ascii="Arial" w:hAnsi="Arial" w:cs="Arial"/>
          <w:sz w:val="32"/>
          <w:szCs w:val="32"/>
          <w:rtl/>
          <w:lang w:bidi="ar-IQ"/>
        </w:rPr>
        <w:t>ويجتزيء</w:t>
      </w:r>
      <w:proofErr w:type="spellEnd"/>
      <w:r w:rsidRPr="00F713EA">
        <w:rPr>
          <w:rFonts w:ascii="Arial" w:hAnsi="Arial" w:cs="Arial"/>
          <w:sz w:val="32"/>
          <w:szCs w:val="32"/>
          <w:rtl/>
          <w:lang w:bidi="ar-IQ"/>
        </w:rPr>
        <w:t xml:space="preserve"> بالقرآن الكريم عنه   وغيره من العرب وليس بقولنا بضعف الشعر اتهام للإسلام بأنه السبب ؛ بل السبب الشعر في حد ذاته بمعني أدق طبيعة موضوعات الشعر - والشعراء أنفسهم واختلاف الفترتين العصر الجاهلي والعصر الإسلامي .</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إذا استعرضنا ما نعرف من نصوص الشعر في العصر الجاهلي مقارنةً بما نعرف من نصوص الشعر في صدر الإسلام، فإنّنا نجد:</w:t>
      </w:r>
    </w:p>
    <w:p w:rsidR="009F55BC" w:rsidRPr="00F713EA" w:rsidRDefault="009F55BC" w:rsidP="00530586">
      <w:pPr>
        <w:jc w:val="both"/>
        <w:rPr>
          <w:rFonts w:ascii="Arial" w:hAnsi="Arial" w:cs="Arial"/>
          <w:sz w:val="32"/>
          <w:szCs w:val="32"/>
          <w:rtl/>
          <w:lang w:bidi="ar-IQ"/>
        </w:rPr>
      </w:pPr>
      <w:r w:rsidRPr="00F713EA">
        <w:rPr>
          <w:rFonts w:ascii="Arial" w:hAnsi="Arial" w:cs="Arial"/>
          <w:sz w:val="32"/>
          <w:szCs w:val="32"/>
          <w:rtl/>
          <w:lang w:bidi="ar-IQ"/>
        </w:rPr>
        <w:t>1- كثيراً من الأغراض الجاهلية قد استنفدت أغراضها، ولم تعد تصلح للبقاء في ظل الدين الجديد، ففد أبطل الإسلامُ العصبية، ونبذَ هجر القول وفاحشه، وجاء بالجد الحق، داعياً إلى الجهاد، والعمل على صلاح الناس، وزاجراً عن النقائص والآثام،</w:t>
      </w:r>
      <w:r w:rsidR="002A27DC" w:rsidRPr="00530586">
        <w:rPr>
          <w:rFonts w:ascii="Arial" w:hAnsi="Arial" w:cs="Arial"/>
          <w:sz w:val="32"/>
          <w:szCs w:val="32"/>
          <w:rtl/>
          <w:lang w:bidi="ar-IQ"/>
        </w:rPr>
        <w:t xml:space="preserve"> </w:t>
      </w:r>
      <w:r w:rsidR="002A27DC" w:rsidRPr="00530586">
        <w:rPr>
          <w:rFonts w:ascii="Arial" w:hAnsi="Arial" w:cs="Arial" w:hint="cs"/>
          <w:sz w:val="32"/>
          <w:szCs w:val="32"/>
          <w:rtl/>
          <w:lang w:bidi="ar-IQ"/>
        </w:rPr>
        <w:t>و</w:t>
      </w:r>
      <w:r w:rsidR="002A27DC" w:rsidRPr="00530586">
        <w:rPr>
          <w:rFonts w:ascii="Arial" w:hAnsi="Arial" w:cs="Arial"/>
          <w:sz w:val="32"/>
          <w:szCs w:val="32"/>
          <w:rtl/>
          <w:lang w:bidi="ar-IQ"/>
        </w:rPr>
        <w:t>القضاء على سجع الكُهّان الذي كان مُرتبطًا بالوثنيّة الجاهليّة، كما ونهى الإسلام الخطباء عن محاكاة ذلك السجع في خطبهم، فظهرت الخطابة الدينيّة، وأصبح الشعراء يعزفون عن نظم القصائد على غرار القصائد التي كانت تُنظم في الجاهليّة، واتّجهوا مقابل ذلك إلى أغراض دعا إليها الإسلام، كالشعر الديني وشعر الجهاد والفتوحات الإسلامية، وأصبح شعرهم يدور حول المعاني التي تتّصل بالقيم الإسلامية؛ فانعكست هذه المبادئ في الأدب في العصر الإسلامي</w:t>
      </w:r>
      <w:r w:rsidR="00AF7535" w:rsidRPr="00530586">
        <w:rPr>
          <w:rFonts w:ascii="Arial" w:hAnsi="Arial" w:cs="Arial" w:hint="cs"/>
          <w:sz w:val="32"/>
          <w:szCs w:val="32"/>
          <w:rtl/>
          <w:lang w:bidi="ar-IQ"/>
        </w:rPr>
        <w:t>,</w:t>
      </w:r>
      <w:r w:rsidR="002A27DC" w:rsidRPr="00530586">
        <w:rPr>
          <w:rFonts w:ascii="Arial" w:hAnsi="Arial" w:cs="Arial"/>
          <w:sz w:val="32"/>
          <w:szCs w:val="32"/>
          <w:lang w:bidi="ar-IQ"/>
        </w:rPr>
        <w:br/>
      </w:r>
      <w:r w:rsidR="002A27DC" w:rsidRPr="00530586">
        <w:rPr>
          <w:rFonts w:ascii="Arial" w:hAnsi="Arial" w:cs="Arial"/>
          <w:sz w:val="32"/>
          <w:szCs w:val="32"/>
          <w:lang w:bidi="ar-IQ"/>
        </w:rPr>
        <w:br/>
      </w:r>
      <w:r w:rsidRPr="00F713EA">
        <w:rPr>
          <w:rFonts w:ascii="Arial" w:hAnsi="Arial" w:cs="Arial"/>
          <w:sz w:val="32"/>
          <w:szCs w:val="32"/>
          <w:rtl/>
          <w:lang w:bidi="ar-IQ"/>
        </w:rPr>
        <w:t xml:space="preserve">فاتجهَ الشعراء الإسلاميّون وجهة جديدةً إذ أخذوا يحبذون فضائل الإسلام، ويمدحون تعاليمه، ويفخرون بما لنبيهم الكريم، من حب في الخير، ودعوة إلى سبيل الله، ومن يقرأ مدائح حسّان وكعب وغيرهما يجد المعاني الإسلامية، والأغراض الدينية قد ظهرت بوضوح، وقلً من الشعراء مَن التزم إذ ذاك بالطريق الجاهلي مثل الحطيئة، حيث لم يستطع أن ينفعل سريعاً </w:t>
      </w:r>
      <w:proofErr w:type="spellStart"/>
      <w:r w:rsidRPr="00F713EA">
        <w:rPr>
          <w:rFonts w:ascii="Arial" w:hAnsi="Arial" w:cs="Arial"/>
          <w:sz w:val="32"/>
          <w:szCs w:val="32"/>
          <w:rtl/>
          <w:lang w:bidi="ar-IQ"/>
        </w:rPr>
        <w:t>بتعالم</w:t>
      </w:r>
      <w:proofErr w:type="spellEnd"/>
      <w:r w:rsidRPr="00F713EA">
        <w:rPr>
          <w:rFonts w:ascii="Arial" w:hAnsi="Arial" w:cs="Arial"/>
          <w:sz w:val="32"/>
          <w:szCs w:val="32"/>
          <w:rtl/>
          <w:lang w:bidi="ar-IQ"/>
        </w:rPr>
        <w:t xml:space="preserve"> الدين، ولكنَّ الأيام قد ساعدت، على ظهور روحٍ جديدة، لدى شعراء هذا العصر.</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2- وألفاظ الشعراء قد تأثرتْ كثيراً بالقرآن فظهرتْ لدى الإسلاميين، كلماتٌ من الذكر الحكيم بنصّها أما معاني القرآن فقد اقتبس الشعراء منها الكثير.</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 xml:space="preserve">3- كلماتُ الصلاة والصوم والزكاة والإسلام، والإيمان والجهاد، والجنة والنار والحساب والبر والمعروف وحدود الله، ترددت في الشعر الإسلامي، بتأثير القرآن </w:t>
      </w:r>
      <w:r w:rsidRPr="00F713EA">
        <w:rPr>
          <w:rFonts w:ascii="Arial" w:hAnsi="Arial" w:cs="Arial"/>
          <w:sz w:val="32"/>
          <w:szCs w:val="32"/>
          <w:rtl/>
          <w:lang w:bidi="ar-IQ"/>
        </w:rPr>
        <w:lastRenderedPageBreak/>
        <w:t>الكريم، والدعوة الإسلامية وكان نفرٌ من المؤرخين يظنون أن الشعر قد ضعف، في هذا العصر عما قبله لأن القرآن نهى عن وصف الخمر والهجاء والغزل الفاحش، فقلّت أغراض الشعر، ولكن الثابت أنّ أغراضاً جديدة هامةً قد جدّت، مثل وصف الفتوحات الإسلامية، وأماكن الجهاد في بلاد الروم وفارس وكل ذلك مدوّن في كتب التاريخ وينتظر من يجمعه، في كتب الأدب، ويُلقى عليه مزيداً من الضوء، والحق أن الذي تغيَّر هو صلابةُ الشعر الجاهلي، ووعورة ألفاظه، إذْ كان لكتاب الله وحديث رسوله الكريم أثرٌ في البعد عن اللفظ الغريب، والكلمة غير المأنوسة، وفيما تقدّم من الأمثلة ما يرشد إلى هذا الاتجاه..</w:t>
      </w:r>
    </w:p>
    <w:p w:rsidR="009F55BC" w:rsidRPr="00F713EA" w:rsidRDefault="009F55BC" w:rsidP="00530586">
      <w:pPr>
        <w:rPr>
          <w:rFonts w:ascii="Arial" w:hAnsi="Arial" w:cs="Arial"/>
          <w:sz w:val="32"/>
          <w:szCs w:val="32"/>
          <w:rtl/>
          <w:lang w:bidi="ar-IQ"/>
        </w:rPr>
      </w:pPr>
      <w:r w:rsidRPr="00F713EA">
        <w:rPr>
          <w:rFonts w:ascii="Arial" w:hAnsi="Arial" w:cs="Arial"/>
          <w:sz w:val="32"/>
          <w:szCs w:val="32"/>
          <w:rtl/>
          <w:lang w:bidi="ar-IQ"/>
        </w:rPr>
        <w:t>أقر ال</w:t>
      </w:r>
      <w:r w:rsidR="005A6DC4" w:rsidRPr="00F713EA">
        <w:rPr>
          <w:rFonts w:ascii="Arial" w:hAnsi="Arial" w:cs="Arial" w:hint="cs"/>
          <w:sz w:val="32"/>
          <w:szCs w:val="32"/>
          <w:rtl/>
          <w:lang w:bidi="ar-IQ"/>
        </w:rPr>
        <w:t>ا</w:t>
      </w:r>
      <w:r w:rsidRPr="00F713EA">
        <w:rPr>
          <w:rFonts w:ascii="Arial" w:hAnsi="Arial" w:cs="Arial"/>
          <w:sz w:val="32"/>
          <w:szCs w:val="32"/>
          <w:rtl/>
          <w:lang w:bidi="ar-IQ"/>
        </w:rPr>
        <w:t xml:space="preserve">سلام قول الشعر ونضمه  ثم هذبه بتعاليم الإسلام ولذلك نجد أن الرسول(ص) قد شجع على قول الشعر في قوله لحسان بن ثابت :”أهجهم(قريش) فو الله </w:t>
      </w:r>
      <w:proofErr w:type="spellStart"/>
      <w:r w:rsidRPr="00F713EA">
        <w:rPr>
          <w:rFonts w:ascii="Arial" w:hAnsi="Arial" w:cs="Arial"/>
          <w:sz w:val="32"/>
          <w:szCs w:val="32"/>
          <w:rtl/>
          <w:lang w:bidi="ar-IQ"/>
        </w:rPr>
        <w:t>لهجاؤك</w:t>
      </w:r>
      <w:proofErr w:type="spellEnd"/>
      <w:r w:rsidRPr="00F713EA">
        <w:rPr>
          <w:rFonts w:ascii="Arial" w:hAnsi="Arial" w:cs="Arial"/>
          <w:sz w:val="32"/>
          <w:szCs w:val="32"/>
          <w:rtl/>
          <w:lang w:bidi="ar-IQ"/>
        </w:rPr>
        <w:t xml:space="preserve"> أشدٌ عليهم من وقع السهام…أهجهم وروح القدس </w:t>
      </w:r>
      <w:proofErr w:type="spellStart"/>
      <w:r w:rsidRPr="00F713EA">
        <w:rPr>
          <w:rFonts w:ascii="Arial" w:hAnsi="Arial" w:cs="Arial"/>
          <w:sz w:val="32"/>
          <w:szCs w:val="32"/>
          <w:rtl/>
          <w:lang w:bidi="ar-IQ"/>
        </w:rPr>
        <w:t>معك”.هكذا</w:t>
      </w:r>
      <w:proofErr w:type="spellEnd"/>
      <w:r w:rsidRPr="00F713EA">
        <w:rPr>
          <w:rFonts w:ascii="Arial" w:hAnsi="Arial" w:cs="Arial"/>
          <w:sz w:val="32"/>
          <w:szCs w:val="32"/>
          <w:rtl/>
          <w:lang w:bidi="ar-IQ"/>
        </w:rPr>
        <w:t xml:space="preserve"> سخر الشعراء شعرهم لخدمة الإسلام و الدفاع عن الرسول (ص).</w:t>
      </w:r>
    </w:p>
    <w:p w:rsidR="00A30E36" w:rsidRPr="00530586" w:rsidRDefault="00A30E36" w:rsidP="00530586">
      <w:pPr>
        <w:rPr>
          <w:rFonts w:ascii="Arial" w:hAnsi="Arial" w:cs="Arial"/>
          <w:sz w:val="32"/>
          <w:szCs w:val="32"/>
          <w:rtl/>
          <w:lang w:bidi="ar-IQ"/>
        </w:rPr>
      </w:pPr>
      <w:r w:rsidRPr="00F713EA">
        <w:rPr>
          <w:rFonts w:ascii="Arial" w:hAnsi="Arial" w:cs="Arial" w:hint="cs"/>
          <w:sz w:val="32"/>
          <w:szCs w:val="32"/>
          <w:rtl/>
          <w:lang w:bidi="ar-IQ"/>
        </w:rPr>
        <w:t>ولا</w:t>
      </w:r>
      <w:r w:rsidR="00673A2C">
        <w:rPr>
          <w:rFonts w:ascii="Arial" w:hAnsi="Arial" w:cs="Arial" w:hint="cs"/>
          <w:sz w:val="32"/>
          <w:szCs w:val="32"/>
          <w:rtl/>
          <w:lang w:bidi="ar-IQ"/>
        </w:rPr>
        <w:t xml:space="preserve"> </w:t>
      </w:r>
      <w:r w:rsidRPr="00F713EA">
        <w:rPr>
          <w:rFonts w:ascii="Arial" w:hAnsi="Arial" w:cs="Arial" w:hint="cs"/>
          <w:sz w:val="32"/>
          <w:szCs w:val="32"/>
          <w:rtl/>
          <w:lang w:bidi="ar-IQ"/>
        </w:rPr>
        <w:t xml:space="preserve">نعدم الجنبة النثرية التي اخذت مساحة لتعويض نقص الشعر ومحدودية اغراضه, </w:t>
      </w:r>
      <w:r w:rsidRPr="00530586">
        <w:rPr>
          <w:rFonts w:ascii="Arial" w:hAnsi="Arial" w:cs="Arial" w:hint="cs"/>
          <w:sz w:val="32"/>
          <w:szCs w:val="32"/>
          <w:rtl/>
          <w:lang w:bidi="ar-IQ"/>
        </w:rPr>
        <w:t>ف</w:t>
      </w:r>
      <w:r w:rsidRPr="00530586">
        <w:rPr>
          <w:rFonts w:ascii="Arial" w:hAnsi="Arial" w:cs="Arial"/>
          <w:sz w:val="32"/>
          <w:szCs w:val="32"/>
          <w:rtl/>
          <w:lang w:bidi="ar-IQ"/>
        </w:rPr>
        <w:t xml:space="preserve">أخذت الخطابة تثبت أقدامها لحاجة المسلمين إليها </w:t>
      </w:r>
      <w:proofErr w:type="spellStart"/>
      <w:r w:rsidRPr="00530586">
        <w:rPr>
          <w:rFonts w:ascii="Arial" w:hAnsi="Arial" w:cs="Arial"/>
          <w:sz w:val="32"/>
          <w:szCs w:val="32"/>
          <w:rtl/>
          <w:lang w:bidi="ar-IQ"/>
        </w:rPr>
        <w:t>عصرئذ</w:t>
      </w:r>
      <w:proofErr w:type="spellEnd"/>
      <w:r w:rsidRPr="00530586">
        <w:rPr>
          <w:rFonts w:ascii="Arial" w:hAnsi="Arial" w:cs="Arial"/>
          <w:sz w:val="32"/>
          <w:szCs w:val="32"/>
          <w:rtl/>
          <w:lang w:bidi="ar-IQ"/>
        </w:rPr>
        <w:t>، وبدأت تسير في طريق النماء والنضج بشتى أنواعها وفي حين توارى سجع الكهان ظهرت مكانة الخطابة الدينية</w:t>
      </w:r>
      <w:r w:rsidRPr="00530586">
        <w:rPr>
          <w:rFonts w:ascii="Arial" w:hAnsi="Arial" w:cs="Arial" w:hint="cs"/>
          <w:sz w:val="32"/>
          <w:szCs w:val="32"/>
          <w:rtl/>
          <w:lang w:bidi="ar-IQ"/>
        </w:rPr>
        <w:t xml:space="preserve"> والخطبة </w:t>
      </w:r>
      <w:proofErr w:type="spellStart"/>
      <w:r w:rsidRPr="00530586">
        <w:rPr>
          <w:rFonts w:ascii="Arial" w:hAnsi="Arial" w:cs="Arial" w:hint="cs"/>
          <w:sz w:val="32"/>
          <w:szCs w:val="32"/>
          <w:rtl/>
          <w:lang w:bidi="ar-IQ"/>
        </w:rPr>
        <w:t>الحفلية</w:t>
      </w:r>
      <w:proofErr w:type="spellEnd"/>
      <w:r w:rsidRPr="00530586">
        <w:rPr>
          <w:rFonts w:ascii="Arial" w:hAnsi="Arial" w:cs="Arial" w:hint="cs"/>
          <w:sz w:val="32"/>
          <w:szCs w:val="32"/>
          <w:rtl/>
          <w:lang w:bidi="ar-IQ"/>
        </w:rPr>
        <w:t xml:space="preserve"> الخاصة بالوفود</w:t>
      </w:r>
      <w:r w:rsidRPr="00530586">
        <w:rPr>
          <w:rFonts w:ascii="Arial" w:hAnsi="Arial" w:cs="Arial"/>
          <w:sz w:val="32"/>
          <w:szCs w:val="32"/>
          <w:rtl/>
          <w:lang w:bidi="ar-IQ"/>
        </w:rPr>
        <w:t>، فكان الرسول</w:t>
      </w:r>
      <w:r w:rsidRPr="00530586">
        <w:rPr>
          <w:rFonts w:ascii="Arial" w:hAnsi="Arial" w:cs="Arial" w:hint="cs"/>
          <w:sz w:val="32"/>
          <w:szCs w:val="32"/>
          <w:rtl/>
          <w:lang w:bidi="ar-IQ"/>
        </w:rPr>
        <w:t xml:space="preserve"> </w:t>
      </w:r>
      <w:r w:rsidRPr="00530586">
        <w:rPr>
          <w:rFonts w:ascii="Arial" w:hAnsi="Arial" w:cs="Arial"/>
          <w:sz w:val="32"/>
          <w:szCs w:val="32"/>
          <w:rtl/>
          <w:lang w:bidi="ar-IQ"/>
        </w:rPr>
        <w:t xml:space="preserve">يخطب في المسلمين موضحاً لهم شؤون عقيدتهم. وجاء الخلفاء الراشدون بعده فساروا على نهجه، وكانوا يعظون المسلمين في خطبهم </w:t>
      </w:r>
      <w:proofErr w:type="spellStart"/>
      <w:r w:rsidRPr="00530586">
        <w:rPr>
          <w:rFonts w:ascii="Arial" w:hAnsi="Arial" w:cs="Arial"/>
          <w:sz w:val="32"/>
          <w:szCs w:val="32"/>
          <w:rtl/>
          <w:lang w:bidi="ar-IQ"/>
        </w:rPr>
        <w:t>ويحضونهم</w:t>
      </w:r>
      <w:proofErr w:type="spellEnd"/>
      <w:r w:rsidRPr="00530586">
        <w:rPr>
          <w:rFonts w:ascii="Arial" w:hAnsi="Arial" w:cs="Arial"/>
          <w:sz w:val="32"/>
          <w:szCs w:val="32"/>
          <w:rtl/>
          <w:lang w:bidi="ar-IQ"/>
        </w:rPr>
        <w:t xml:space="preserve"> على مكارم الأخلاق. وقد احتلت الخطابة الدينية المنابر وحلقات المساجد منذ ذلك العصر، وكثر الوعاظ والقصاص</w:t>
      </w:r>
      <w:r w:rsidRPr="00530586">
        <w:rPr>
          <w:rFonts w:ascii="Arial" w:hAnsi="Arial" w:cs="Arial"/>
          <w:sz w:val="32"/>
          <w:szCs w:val="32"/>
          <w:lang w:bidi="ar-IQ"/>
        </w:rPr>
        <w:t xml:space="preserve">. </w:t>
      </w:r>
    </w:p>
    <w:p w:rsidR="008B00C3" w:rsidRPr="00530586" w:rsidRDefault="008B00C3" w:rsidP="00530586">
      <w:pPr>
        <w:rPr>
          <w:rFonts w:ascii="Arial" w:hAnsi="Arial" w:cs="Arial"/>
          <w:sz w:val="32"/>
          <w:szCs w:val="32"/>
          <w:rtl/>
          <w:lang w:bidi="ar-IQ"/>
        </w:rPr>
      </w:pPr>
      <w:r w:rsidRPr="00530586">
        <w:rPr>
          <w:rFonts w:ascii="Arial" w:hAnsi="Arial" w:cs="Arial"/>
          <w:sz w:val="32"/>
          <w:szCs w:val="32"/>
          <w:rtl/>
          <w:lang w:bidi="ar-IQ"/>
        </w:rPr>
        <w:t xml:space="preserve">كان النثر في هذه الحقبة إسلامياً، سواء في سماته الفنية أو في أغراضه ومعانيه. ومن أظهر الآثار الإسلامية في نثر تلك الحقبة حرص الخطباء على استهلال خطبهم بذكر اسم الله وحمده والصلاة على نبيه، وتضمين خطبهم بعضاً من </w:t>
      </w:r>
      <w:proofErr w:type="spellStart"/>
      <w:r w:rsidRPr="00530586">
        <w:rPr>
          <w:rFonts w:ascii="Arial" w:hAnsi="Arial" w:cs="Arial"/>
          <w:sz w:val="32"/>
          <w:szCs w:val="32"/>
          <w:rtl/>
          <w:lang w:bidi="ar-IQ"/>
        </w:rPr>
        <w:t>آي</w:t>
      </w:r>
      <w:proofErr w:type="spellEnd"/>
      <w:r w:rsidRPr="00530586">
        <w:rPr>
          <w:rFonts w:ascii="Arial" w:hAnsi="Arial" w:cs="Arial"/>
          <w:sz w:val="32"/>
          <w:szCs w:val="32"/>
          <w:rtl/>
          <w:lang w:bidi="ar-IQ"/>
        </w:rPr>
        <w:t xml:space="preserve"> القرآن، حتى لقد سموا الخطبة بتراء إن لم تبدأ بذكر اسم الله وحمده، وسموها شوهاء إن هي خلت من </w:t>
      </w:r>
      <w:proofErr w:type="spellStart"/>
      <w:r w:rsidRPr="00530586">
        <w:rPr>
          <w:rFonts w:ascii="Arial" w:hAnsi="Arial" w:cs="Arial"/>
          <w:sz w:val="32"/>
          <w:szCs w:val="32"/>
          <w:rtl/>
          <w:lang w:bidi="ar-IQ"/>
        </w:rPr>
        <w:t>آي</w:t>
      </w:r>
      <w:proofErr w:type="spellEnd"/>
      <w:r w:rsidRPr="00530586">
        <w:rPr>
          <w:rFonts w:ascii="Arial" w:hAnsi="Arial" w:cs="Arial"/>
          <w:sz w:val="32"/>
          <w:szCs w:val="32"/>
          <w:rtl/>
          <w:lang w:bidi="ar-IQ"/>
        </w:rPr>
        <w:t xml:space="preserve"> التنزيل. هذا إلى جانب الاستمداد من المعاني الإسلامية والقرآنية، ومحاكاة الأسلوب القرآني والاستعانة بالصور والأمثال القرآنية.</w:t>
      </w:r>
      <w:r w:rsidRPr="00530586">
        <w:rPr>
          <w:rFonts w:ascii="Arial" w:hAnsi="Arial" w:cs="Arial"/>
          <w:sz w:val="32"/>
          <w:szCs w:val="32"/>
          <w:lang w:bidi="ar-IQ"/>
        </w:rPr>
        <w:t>.</w:t>
      </w:r>
    </w:p>
    <w:p w:rsidR="00455121" w:rsidRPr="00530586" w:rsidRDefault="00455121" w:rsidP="00530586">
      <w:pPr>
        <w:rPr>
          <w:rFonts w:ascii="Arial" w:hAnsi="Arial" w:cs="Arial"/>
          <w:sz w:val="32"/>
          <w:szCs w:val="32"/>
          <w:lang w:bidi="ar-IQ"/>
        </w:rPr>
      </w:pPr>
      <w:r w:rsidRPr="00530586">
        <w:rPr>
          <w:rFonts w:ascii="Arial" w:hAnsi="Arial" w:cs="Arial" w:hint="cs"/>
          <w:sz w:val="32"/>
          <w:szCs w:val="32"/>
          <w:rtl/>
          <w:lang w:bidi="ar-IQ"/>
        </w:rPr>
        <w:t xml:space="preserve">وكذلك ظهر </w:t>
      </w:r>
      <w:r w:rsidRPr="00530586">
        <w:rPr>
          <w:rFonts w:ascii="Arial" w:hAnsi="Arial" w:cs="Arial"/>
          <w:sz w:val="32"/>
          <w:szCs w:val="32"/>
          <w:rtl/>
          <w:lang w:bidi="ar-IQ"/>
        </w:rPr>
        <w:t>فن الترسل، فإن قيام الدولة الإسلامية استدعى وجود كتاب يوجهون الرسائل إلى العمال والقبائل في مختلف أقطار الدولة، فكان للرسول كتابه كما كان لخلفائه وولاتهم من بعده كتابهم. استعان بهم الرسول</w:t>
      </w:r>
      <w:r w:rsidRPr="00530586">
        <w:rPr>
          <w:rFonts w:ascii="Arial" w:hAnsi="Arial" w:cs="Arial"/>
          <w:sz w:val="32"/>
          <w:szCs w:val="32"/>
          <w:lang w:bidi="ar-IQ"/>
        </w:rPr>
        <w:t xml:space="preserve"> </w:t>
      </w:r>
      <w:r w:rsidRPr="00530586">
        <w:rPr>
          <w:rFonts w:ascii="Arial" w:hAnsi="Arial" w:cs="Arial"/>
          <w:sz w:val="32"/>
          <w:szCs w:val="32"/>
          <w:rtl/>
          <w:lang w:bidi="ar-IQ"/>
        </w:rPr>
        <w:t>لكتابة الوحي و</w:t>
      </w:r>
      <w:r w:rsidRPr="00530586">
        <w:rPr>
          <w:rFonts w:ascii="Arial" w:hAnsi="Arial" w:cs="Arial" w:hint="cs"/>
          <w:sz w:val="32"/>
          <w:szCs w:val="32"/>
          <w:rtl/>
          <w:lang w:bidi="ar-IQ"/>
        </w:rPr>
        <w:t xml:space="preserve">من الكتاب في العصر الاسلامي </w:t>
      </w:r>
      <w:r w:rsidRPr="00530586">
        <w:rPr>
          <w:rFonts w:ascii="Arial" w:hAnsi="Arial" w:cs="Arial"/>
          <w:sz w:val="32"/>
          <w:szCs w:val="32"/>
          <w:rtl/>
          <w:lang w:bidi="ar-IQ"/>
        </w:rPr>
        <w:t>أبان بن سعيد، وخالد بن سعيد، والعلاء بن الحضرمي، وأبي بن كعب، وزيد بن ثابت</w:t>
      </w:r>
      <w:r w:rsidRPr="00530586">
        <w:rPr>
          <w:rFonts w:ascii="Arial" w:hAnsi="Arial" w:cs="Arial"/>
          <w:sz w:val="32"/>
          <w:szCs w:val="32"/>
          <w:lang w:bidi="ar-IQ"/>
        </w:rPr>
        <w:t xml:space="preserve">. </w:t>
      </w:r>
    </w:p>
    <w:p w:rsidR="00A30E36" w:rsidRPr="00F713EA" w:rsidRDefault="00455121" w:rsidP="00530586">
      <w:pPr>
        <w:rPr>
          <w:rFonts w:ascii="Arial" w:hAnsi="Arial" w:cs="Arial"/>
          <w:sz w:val="32"/>
          <w:szCs w:val="32"/>
          <w:rtl/>
          <w:lang w:bidi="ar-IQ"/>
        </w:rPr>
      </w:pPr>
      <w:r w:rsidRPr="00530586">
        <w:rPr>
          <w:rFonts w:ascii="Arial" w:hAnsi="Arial" w:cs="Arial"/>
          <w:sz w:val="32"/>
          <w:szCs w:val="32"/>
          <w:rtl/>
          <w:lang w:bidi="ar-IQ"/>
        </w:rPr>
        <w:lastRenderedPageBreak/>
        <w:t>ومن الرسائل المهمة في تلك الحقبة رسالة عمر بن الخطاب التي أرسلها إلى أبي موسى الأشعري في بيان أحكام القضاء بين المسلمين</w:t>
      </w:r>
      <w:r w:rsidR="008B00C3" w:rsidRPr="00530586">
        <w:rPr>
          <w:rFonts w:ascii="Arial" w:hAnsi="Arial" w:cs="Arial" w:hint="cs"/>
          <w:sz w:val="32"/>
          <w:szCs w:val="32"/>
          <w:rtl/>
          <w:lang w:bidi="ar-IQ"/>
        </w:rPr>
        <w:t xml:space="preserve"> ورسالة الامام علي ابن ابي طالب (ع) لعامله في مصر مالك الاشتر.</w:t>
      </w:r>
    </w:p>
    <w:p w:rsidR="009F55BC" w:rsidRPr="00F713EA" w:rsidRDefault="009F55BC" w:rsidP="00530586">
      <w:pPr>
        <w:rPr>
          <w:rFonts w:ascii="Arial" w:hAnsi="Arial" w:cs="Arial"/>
          <w:sz w:val="32"/>
          <w:szCs w:val="32"/>
          <w:rtl/>
          <w:lang w:bidi="ar-IQ"/>
        </w:rPr>
      </w:pPr>
      <w:r w:rsidRPr="00F713EA">
        <w:rPr>
          <w:rFonts w:ascii="Arial" w:hAnsi="Arial" w:cs="Arial"/>
          <w:sz w:val="32"/>
          <w:szCs w:val="32"/>
          <w:rtl/>
          <w:lang w:bidi="ar-IQ"/>
        </w:rPr>
        <w:t>قد مَرَّ الشِّعْرُ العَرَبِيُّ القديمُ بالعديد من الأزمنة والعُصور حيث بدأ في العَصْر الجاهِلِيِّ بالتفاخُرِ وإظهارِ القُدُراتِ الشِّعريةِ في المجالس والأسواق والحروب، ثمَّ تطوَّرَ الشِّعرُ الإسلامي في زمن الصّحابةِ الكرام وقد كان من أحَدِّهم لساناً في الشعر حسّانُ بنُ ثابتٍ حيثُ لُقِّبَ بشاعرِ رسول الله(ص)ثُمَّ امْتَدَّ إلى العَصْرِ الأُمَوِيِّ فالْعَبَّاسِيِّ والأّنْدلُسِيِّ وغيرها من العُصورِ الأُخْرَى.</w:t>
      </w:r>
    </w:p>
    <w:p w:rsidR="00E81243" w:rsidRPr="00F713EA" w:rsidRDefault="00E81243" w:rsidP="00F713EA">
      <w:pPr>
        <w:jc w:val="both"/>
        <w:rPr>
          <w:rFonts w:ascii="Arial" w:hAnsi="Arial" w:cs="Arial"/>
          <w:b/>
          <w:bCs/>
          <w:i/>
          <w:iCs/>
          <w:sz w:val="36"/>
          <w:szCs w:val="36"/>
          <w:u w:val="single"/>
          <w:rtl/>
          <w:lang w:bidi="ar-IQ"/>
        </w:rPr>
      </w:pPr>
    </w:p>
    <w:p w:rsidR="009F55BC" w:rsidRPr="00F713EA" w:rsidRDefault="009F55BC" w:rsidP="00F713EA">
      <w:pPr>
        <w:jc w:val="both"/>
        <w:rPr>
          <w:rFonts w:ascii="Arial" w:hAnsi="Arial" w:cs="Arial"/>
          <w:b/>
          <w:bCs/>
          <w:i/>
          <w:iCs/>
          <w:sz w:val="36"/>
          <w:szCs w:val="36"/>
          <w:u w:val="single"/>
          <w:rtl/>
          <w:lang w:bidi="ar-IQ"/>
        </w:rPr>
      </w:pPr>
      <w:r w:rsidRPr="00F713EA">
        <w:rPr>
          <w:rFonts w:ascii="Arial" w:hAnsi="Arial" w:cs="Arial"/>
          <w:b/>
          <w:bCs/>
          <w:i/>
          <w:iCs/>
          <w:sz w:val="36"/>
          <w:szCs w:val="36"/>
          <w:u w:val="single"/>
          <w:rtl/>
          <w:lang w:bidi="ar-IQ"/>
        </w:rPr>
        <w:t>العصر الأموي(عصر الاحزاب):</w:t>
      </w:r>
    </w:p>
    <w:p w:rsidR="000D7560"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حَكَمَتِ الدَّولةُ الأُمويَّةُ اثنين وتسعينَ عاماً، كانت بدايتُها بنقل مكان الحُكم من الحجازِ إلى الشَّام ممَّا أثَّرَ على طبيعة الشِّعر المُتَداول وقتها نَظَراً لاختلافِ بيئةِ الشَّام عن الحِجازِ، وكان الأُمويُّون قد أَسَّسُوا مُلْكاً وِراثيَّاً يَتداولُ فيه بنو أُمَيَّةَ الحُكْمَ دونَ سِواهُمْ،</w:t>
      </w:r>
      <w:r w:rsidR="000D7560" w:rsidRPr="00F713EA">
        <w:rPr>
          <w:rFonts w:ascii="Arial" w:hAnsi="Arial" w:cs="Arial"/>
          <w:sz w:val="32"/>
          <w:szCs w:val="32"/>
          <w:rtl/>
          <w:lang w:bidi="ar-IQ"/>
        </w:rPr>
        <w:t xml:space="preserve"> ابرز شعر</w:t>
      </w:r>
      <w:r w:rsidR="00673A2C">
        <w:rPr>
          <w:rFonts w:ascii="Arial" w:hAnsi="Arial" w:cs="Arial" w:hint="cs"/>
          <w:sz w:val="32"/>
          <w:szCs w:val="32"/>
          <w:rtl/>
          <w:lang w:bidi="ar-IQ"/>
        </w:rPr>
        <w:t>ا</w:t>
      </w:r>
      <w:r w:rsidR="000D7560" w:rsidRPr="00F713EA">
        <w:rPr>
          <w:rFonts w:ascii="Arial" w:hAnsi="Arial" w:cs="Arial"/>
          <w:sz w:val="32"/>
          <w:szCs w:val="32"/>
          <w:rtl/>
          <w:lang w:bidi="ar-IQ"/>
        </w:rPr>
        <w:t>ء العصر الاموي جرير ,الفَرَزْدَقُ ,الاخطل,</w:t>
      </w:r>
      <w:r w:rsidR="00673A2C">
        <w:rPr>
          <w:rFonts w:ascii="Arial" w:hAnsi="Arial" w:cs="Arial" w:hint="cs"/>
          <w:sz w:val="32"/>
          <w:szCs w:val="32"/>
          <w:rtl/>
          <w:lang w:bidi="ar-IQ"/>
        </w:rPr>
        <w:t xml:space="preserve"> </w:t>
      </w:r>
      <w:r w:rsidR="000D7560" w:rsidRPr="00F713EA">
        <w:rPr>
          <w:rFonts w:ascii="Arial" w:hAnsi="Arial" w:cs="Arial"/>
          <w:sz w:val="32"/>
          <w:szCs w:val="32"/>
          <w:rtl/>
          <w:lang w:bidi="ar-IQ"/>
        </w:rPr>
        <w:t>عمَرُ بنُ أبي ربيعَةَ ,كثيرُ</w:t>
      </w:r>
      <w:r w:rsidR="00673A2C">
        <w:rPr>
          <w:rFonts w:ascii="Arial" w:hAnsi="Arial" w:cs="Arial" w:hint="cs"/>
          <w:sz w:val="32"/>
          <w:szCs w:val="32"/>
          <w:rtl/>
          <w:lang w:bidi="ar-IQ"/>
        </w:rPr>
        <w:t xml:space="preserve"> </w:t>
      </w:r>
      <w:r w:rsidR="000D7560" w:rsidRPr="00F713EA">
        <w:rPr>
          <w:rFonts w:ascii="Arial" w:hAnsi="Arial" w:cs="Arial"/>
          <w:sz w:val="32"/>
          <w:szCs w:val="32"/>
          <w:rtl/>
          <w:lang w:bidi="ar-IQ"/>
        </w:rPr>
        <w:t>عَزَّةَ ,ليلى العامِرِيَّةُ, رابِعَةُ العَدَوِيَّةُ.</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 xml:space="preserve"> ولقد امتاز الشِّعرُ الأُمَوِي بِعِدَّةِ خّصائِص خلال هذه الفترة ومن أهمها:</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1- استقى الشُّعراءُ مُفرداتِهم من المُعجَم الإسلامِيِّ.</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2- التزمَ الشُّعراءُ الأُمَويُّون بالقافيةِ الواحِدةِ والوزنِ الواحِدِ.</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3- جزالة الألفاظِ وقُوَّة التَّراكيب في جسم القصيدة ويُعتبر امتداداً لقوَّة القصيدةِ الجاهليَّةِ.</w:t>
      </w:r>
    </w:p>
    <w:p w:rsidR="005B5243" w:rsidRPr="00F713EA" w:rsidRDefault="009F55BC" w:rsidP="00F713EA">
      <w:pPr>
        <w:jc w:val="both"/>
        <w:rPr>
          <w:rFonts w:ascii="Arial" w:hAnsi="Arial" w:cs="Arial"/>
          <w:sz w:val="32"/>
          <w:szCs w:val="32"/>
          <w:rtl/>
        </w:rPr>
      </w:pPr>
      <w:r w:rsidRPr="00F713EA">
        <w:rPr>
          <w:rFonts w:ascii="Arial" w:hAnsi="Arial" w:cs="Arial"/>
          <w:sz w:val="32"/>
          <w:szCs w:val="32"/>
          <w:rtl/>
          <w:lang w:bidi="ar-IQ"/>
        </w:rPr>
        <w:t xml:space="preserve">4- كان الشعرُ الأمَوِيُّ بمثابَةِ تأريخٍ حقيقيٍ لما </w:t>
      </w:r>
      <w:proofErr w:type="spellStart"/>
      <w:r w:rsidRPr="00F713EA">
        <w:rPr>
          <w:rFonts w:ascii="Arial" w:hAnsi="Arial" w:cs="Arial"/>
          <w:sz w:val="32"/>
          <w:szCs w:val="32"/>
          <w:rtl/>
          <w:lang w:bidi="ar-IQ"/>
        </w:rPr>
        <w:t>انمازت</w:t>
      </w:r>
      <w:proofErr w:type="spellEnd"/>
      <w:r w:rsidRPr="00F713EA">
        <w:rPr>
          <w:rFonts w:ascii="Arial" w:hAnsi="Arial" w:cs="Arial"/>
          <w:sz w:val="32"/>
          <w:szCs w:val="32"/>
          <w:rtl/>
          <w:lang w:bidi="ar-IQ"/>
        </w:rPr>
        <w:t xml:space="preserve"> به الحياة السياسية في العصر الأموي بالانقسامات الحزبية والأحزاب السياسية المتعدِّدة التي تطالب بحقها في الخلافة من هاشميين - أمويين - خوارج </w:t>
      </w:r>
      <w:r w:rsidR="005B5243" w:rsidRPr="00F713EA">
        <w:rPr>
          <w:rFonts w:ascii="Arial" w:hAnsi="Arial" w:cs="Arial"/>
          <w:sz w:val="32"/>
          <w:szCs w:val="32"/>
          <w:rtl/>
          <w:lang w:bidi="ar-IQ"/>
        </w:rPr>
        <w:t>وبني العباس</w:t>
      </w:r>
      <w:r w:rsidRPr="00F713EA">
        <w:rPr>
          <w:rFonts w:ascii="Arial" w:hAnsi="Arial" w:cs="Arial"/>
          <w:sz w:val="32"/>
          <w:szCs w:val="32"/>
          <w:rtl/>
          <w:lang w:bidi="ar-IQ"/>
        </w:rPr>
        <w:t>,</w:t>
      </w:r>
      <w:r w:rsidR="005B5243" w:rsidRPr="00F713EA">
        <w:rPr>
          <w:rFonts w:ascii="Arial" w:hAnsi="Arial" w:cs="Arial"/>
          <w:sz w:val="32"/>
          <w:szCs w:val="32"/>
          <w:rtl/>
          <w:lang w:bidi="ar-IQ"/>
        </w:rPr>
        <w:t xml:space="preserve"> </w:t>
      </w:r>
      <w:r w:rsidR="005B5243" w:rsidRPr="00F713EA">
        <w:rPr>
          <w:rFonts w:ascii="Arial" w:hAnsi="Arial" w:cs="Arial"/>
          <w:sz w:val="32"/>
          <w:szCs w:val="32"/>
          <w:rtl/>
        </w:rPr>
        <w:t>فظهرت الفرق السياسيّة التي تنازعت على الحكم فيما بينها، وكان ذلك حين بدأ النزاع بين الهاشميين والأمويين، فقد ظهرت العديد من الأحزاب الموالية لعلي بن أبي طالب وأخرى معارضة له، ومن تلك الأحزاب الخوارج والشيعة، وقد أدى التنازع بين الأحزاب إلى ظهور غرض جديد للشعر في هذا العصر وهو الشعر السياسيّ,</w:t>
      </w:r>
      <w:r w:rsidRPr="00F713EA">
        <w:rPr>
          <w:rFonts w:ascii="Arial" w:hAnsi="Arial" w:cs="Arial"/>
          <w:sz w:val="32"/>
          <w:szCs w:val="32"/>
          <w:rtl/>
          <w:lang w:bidi="ar-IQ"/>
        </w:rPr>
        <w:t xml:space="preserve"> فصار لكل حزب شعراؤه ،فالأخطل - مثلاً- يدعو إلى بني أميّة، والكميت يدعو إلى بني هاشم </w:t>
      </w:r>
      <w:r w:rsidRPr="00F713EA">
        <w:rPr>
          <w:rFonts w:ascii="Arial" w:hAnsi="Arial" w:cs="Arial"/>
          <w:sz w:val="32"/>
          <w:szCs w:val="32"/>
          <w:rtl/>
          <w:lang w:bidi="ar-IQ"/>
        </w:rPr>
        <w:lastRenderedPageBreak/>
        <w:t xml:space="preserve">، وعبد الله بن قيس الرقيات ، يدعو إلى الزبيريين ، وقطري بن الفجاءة يدعو إلى الخوارج ، </w:t>
      </w:r>
      <w:r w:rsidR="00A163F4">
        <w:rPr>
          <w:rFonts w:ascii="Arial" w:hAnsi="Arial" w:cs="Arial" w:hint="cs"/>
          <w:sz w:val="32"/>
          <w:szCs w:val="32"/>
          <w:rtl/>
          <w:lang w:bidi="ar-IQ"/>
        </w:rPr>
        <w:t>هذا التوجه الشعري كان مدعاة لظهور مدرسة (الشعر السياسي)</w:t>
      </w:r>
    </w:p>
    <w:p w:rsidR="00E81243" w:rsidRPr="00F713EA" w:rsidRDefault="005B5243" w:rsidP="00F713EA">
      <w:pPr>
        <w:jc w:val="both"/>
        <w:rPr>
          <w:rFonts w:ascii="Arial" w:hAnsi="Arial" w:cs="Arial"/>
          <w:b/>
          <w:bCs/>
          <w:i/>
          <w:iCs/>
          <w:sz w:val="36"/>
          <w:szCs w:val="36"/>
          <w:u w:val="single"/>
          <w:rtl/>
        </w:rPr>
      </w:pPr>
      <w:r w:rsidRPr="00F713EA">
        <w:rPr>
          <w:rFonts w:ascii="Arial" w:hAnsi="Arial" w:cs="Arial"/>
          <w:b/>
          <w:bCs/>
          <w:i/>
          <w:iCs/>
          <w:sz w:val="36"/>
          <w:szCs w:val="36"/>
          <w:u w:val="single"/>
          <w:rtl/>
        </w:rPr>
        <w:t>خصائص الشعر السياسي في العصر الأموي :</w:t>
      </w:r>
    </w:p>
    <w:p w:rsidR="005B5243" w:rsidRPr="00F713EA" w:rsidRDefault="005B5243" w:rsidP="00F713EA">
      <w:pPr>
        <w:pStyle w:val="ab"/>
        <w:numPr>
          <w:ilvl w:val="0"/>
          <w:numId w:val="21"/>
        </w:numPr>
        <w:jc w:val="both"/>
        <w:rPr>
          <w:rFonts w:ascii="Arial" w:hAnsi="Arial" w:cs="Arial"/>
          <w:sz w:val="32"/>
          <w:szCs w:val="32"/>
        </w:rPr>
      </w:pPr>
      <w:r w:rsidRPr="00F713EA">
        <w:rPr>
          <w:rFonts w:ascii="Arial" w:hAnsi="Arial" w:cs="Arial"/>
          <w:sz w:val="32"/>
          <w:szCs w:val="32"/>
          <w:rtl/>
        </w:rPr>
        <w:t>لقد استمد الشعراء المعاني والأفكار من معاني الشعر الجاهلي سواءً في المدح، أو الهجاء، أو الفخر</w:t>
      </w:r>
      <w:r w:rsidRPr="00F713EA">
        <w:rPr>
          <w:rFonts w:ascii="Arial" w:hAnsi="Arial" w:cs="Arial"/>
          <w:sz w:val="32"/>
          <w:szCs w:val="32"/>
        </w:rPr>
        <w:t xml:space="preserve">. </w:t>
      </w:r>
    </w:p>
    <w:p w:rsidR="005B5243" w:rsidRPr="00F713EA" w:rsidRDefault="005B5243" w:rsidP="00F713EA">
      <w:pPr>
        <w:pStyle w:val="ab"/>
        <w:numPr>
          <w:ilvl w:val="0"/>
          <w:numId w:val="21"/>
        </w:numPr>
        <w:jc w:val="both"/>
        <w:rPr>
          <w:rFonts w:ascii="Arial" w:hAnsi="Arial" w:cs="Arial"/>
          <w:sz w:val="32"/>
          <w:szCs w:val="32"/>
        </w:rPr>
      </w:pPr>
      <w:r w:rsidRPr="00F713EA">
        <w:rPr>
          <w:rFonts w:ascii="Arial" w:hAnsi="Arial" w:cs="Arial"/>
          <w:sz w:val="32"/>
          <w:szCs w:val="32"/>
          <w:rtl/>
        </w:rPr>
        <w:t>الوحدة الموضوعيّة التي كانت واضحة في أشعار الخوارج والشيعة، بالدفاع عن فصائلهم السياسيّة.</w:t>
      </w:r>
    </w:p>
    <w:p w:rsidR="005B5243" w:rsidRPr="00F713EA" w:rsidRDefault="005B5243" w:rsidP="00F713EA">
      <w:pPr>
        <w:pStyle w:val="ab"/>
        <w:numPr>
          <w:ilvl w:val="0"/>
          <w:numId w:val="21"/>
        </w:numPr>
        <w:jc w:val="both"/>
        <w:rPr>
          <w:rFonts w:ascii="Arial" w:hAnsi="Arial" w:cs="Arial"/>
          <w:sz w:val="32"/>
          <w:szCs w:val="32"/>
        </w:rPr>
      </w:pPr>
      <w:r w:rsidRPr="00F713EA">
        <w:rPr>
          <w:rFonts w:ascii="Arial" w:hAnsi="Arial" w:cs="Arial"/>
          <w:sz w:val="32"/>
          <w:szCs w:val="32"/>
          <w:rtl/>
        </w:rPr>
        <w:t>كانت معظم قصائد الشعر السياسيّ عبارة عن مقطوعات شعريّة قصيرة، فلم تكن قصائدهم طويلة، وذلك لاقتصارها على غرض شعري واحد</w:t>
      </w:r>
      <w:r w:rsidRPr="00F713EA">
        <w:rPr>
          <w:rFonts w:ascii="Arial" w:hAnsi="Arial" w:cs="Arial"/>
          <w:sz w:val="32"/>
          <w:szCs w:val="32"/>
        </w:rPr>
        <w:t xml:space="preserve">. </w:t>
      </w:r>
    </w:p>
    <w:p w:rsidR="005B5243" w:rsidRPr="00F713EA" w:rsidRDefault="005B5243" w:rsidP="00F713EA">
      <w:pPr>
        <w:pStyle w:val="ab"/>
        <w:numPr>
          <w:ilvl w:val="0"/>
          <w:numId w:val="21"/>
        </w:numPr>
        <w:jc w:val="both"/>
        <w:rPr>
          <w:rFonts w:ascii="Arial" w:hAnsi="Arial" w:cs="Arial"/>
          <w:sz w:val="32"/>
          <w:szCs w:val="32"/>
        </w:rPr>
      </w:pPr>
      <w:r w:rsidRPr="00F713EA">
        <w:rPr>
          <w:rFonts w:ascii="Arial" w:hAnsi="Arial" w:cs="Arial"/>
          <w:sz w:val="32"/>
          <w:szCs w:val="32"/>
          <w:rtl/>
        </w:rPr>
        <w:t>التأثر بالمعاني الإسلاميّة، حيثُ نلمس الحماسة الدينيّة التي تمثّلت في الدعوة للجهاد والاستشهاد في سبيل الله، والأخلاق الإسلاميّة كالتقوى والعدل، والصّدق</w:t>
      </w:r>
      <w:r w:rsidRPr="00F713EA">
        <w:rPr>
          <w:rFonts w:ascii="Arial" w:hAnsi="Arial" w:cs="Arial"/>
          <w:sz w:val="32"/>
          <w:szCs w:val="32"/>
        </w:rPr>
        <w:t>.</w:t>
      </w:r>
      <w:r w:rsidRPr="00F713EA">
        <w:rPr>
          <w:rFonts w:ascii="Arial" w:hAnsi="Arial" w:cs="Arial"/>
          <w:sz w:val="32"/>
          <w:szCs w:val="32"/>
          <w:rtl/>
        </w:rPr>
        <w:t xml:space="preserve"> </w:t>
      </w:r>
      <w:r w:rsidRPr="00F713EA">
        <w:rPr>
          <w:rFonts w:ascii="Arial" w:hAnsi="Arial" w:cs="Arial"/>
          <w:sz w:val="32"/>
          <w:szCs w:val="32"/>
        </w:rPr>
        <w:br/>
      </w:r>
    </w:p>
    <w:p w:rsidR="000D7560"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 xml:space="preserve">ولعل قصيدة الفرزدق في مدح آل البيت دليل انتشار الشعر السياسي </w:t>
      </w:r>
      <w:r w:rsidR="005B5243" w:rsidRPr="00F713EA">
        <w:rPr>
          <w:rFonts w:ascii="Arial" w:hAnsi="Arial" w:cs="Arial"/>
          <w:sz w:val="32"/>
          <w:szCs w:val="32"/>
          <w:rtl/>
          <w:lang w:bidi="ar-IQ"/>
        </w:rPr>
        <w:t>(حفظ سبعة ابيات):</w:t>
      </w:r>
    </w:p>
    <w:p w:rsidR="009B2034" w:rsidRPr="00F713EA" w:rsidRDefault="009F55BC" w:rsidP="00A163F4">
      <w:pPr>
        <w:jc w:val="both"/>
        <w:rPr>
          <w:rFonts w:ascii="Arial" w:hAnsi="Arial" w:cs="Arial"/>
          <w:sz w:val="32"/>
          <w:szCs w:val="32"/>
        </w:rPr>
      </w:pPr>
      <w:r w:rsidRPr="00F713EA">
        <w:rPr>
          <w:rFonts w:ascii="Arial" w:hAnsi="Arial" w:cs="Arial"/>
          <w:sz w:val="32"/>
          <w:szCs w:val="32"/>
          <w:rtl/>
          <w:lang w:bidi="ar-IQ"/>
        </w:rPr>
        <w:t>5</w:t>
      </w:r>
      <w:r w:rsidRPr="00A126B7">
        <w:rPr>
          <w:rFonts w:ascii="Arial" w:hAnsi="Arial" w:cs="Arial"/>
          <w:sz w:val="32"/>
          <w:szCs w:val="32"/>
          <w:rtl/>
        </w:rPr>
        <w:t xml:space="preserve">- </w:t>
      </w:r>
      <w:r w:rsidRPr="00A163F4">
        <w:rPr>
          <w:rFonts w:ascii="Arial" w:hAnsi="Arial" w:cs="Arial"/>
          <w:b/>
          <w:bCs/>
          <w:sz w:val="32"/>
          <w:szCs w:val="32"/>
          <w:u w:val="single"/>
          <w:rtl/>
        </w:rPr>
        <w:t xml:space="preserve">ظهور </w:t>
      </w:r>
      <w:r w:rsidR="00A163F4">
        <w:rPr>
          <w:rFonts w:ascii="Arial" w:hAnsi="Arial" w:cs="Arial" w:hint="cs"/>
          <w:b/>
          <w:bCs/>
          <w:sz w:val="32"/>
          <w:szCs w:val="32"/>
          <w:u w:val="single"/>
          <w:rtl/>
        </w:rPr>
        <w:t xml:space="preserve">مدرسة </w:t>
      </w:r>
      <w:r w:rsidR="009B2034" w:rsidRPr="00A126B7">
        <w:rPr>
          <w:rFonts w:ascii="Arial" w:hAnsi="Arial" w:cs="Arial"/>
          <w:b/>
          <w:bCs/>
          <w:i/>
          <w:iCs/>
          <w:sz w:val="36"/>
          <w:szCs w:val="36"/>
          <w:u w:val="single"/>
          <w:rtl/>
        </w:rPr>
        <w:t>النّقائض</w:t>
      </w:r>
      <w:r w:rsidR="009B2034" w:rsidRPr="00A126B7">
        <w:rPr>
          <w:rFonts w:ascii="Arial" w:hAnsi="Arial" w:cs="Arial"/>
          <w:sz w:val="32"/>
          <w:szCs w:val="32"/>
          <w:rtl/>
        </w:rPr>
        <w:t xml:space="preserve"> هي مُصطلح أدبيّ يُطلق</w:t>
      </w:r>
      <w:r w:rsidR="009B2034" w:rsidRPr="00F713EA">
        <w:rPr>
          <w:rFonts w:ascii="Arial" w:hAnsi="Arial" w:cs="Arial"/>
          <w:sz w:val="32"/>
          <w:szCs w:val="32"/>
          <w:rtl/>
        </w:rPr>
        <w:t xml:space="preserve"> على نمطٍ معيّن من الأنماط الشعريّة، </w:t>
      </w:r>
      <w:r w:rsidR="000B6C05" w:rsidRPr="00F713EA">
        <w:rPr>
          <w:rFonts w:ascii="Arial" w:hAnsi="Arial" w:cs="Arial"/>
          <w:sz w:val="32"/>
          <w:szCs w:val="32"/>
          <w:rtl/>
        </w:rPr>
        <w:t>ومن الفنون الشعر القديمة لأنها عرفت منذ العصر الجاهلي ، فقد كان شعراء القبائل المتحاربة يتراشقون بالشعر كما يتراشقون بالسّهام ، وكانوا يهجون ويناقضون بعضهم بعضاً، فينتصر الشاعر بقومه ويرد عليه شاعر القبيلة المعادية ، ثم جاء الإسلام فدارت النقائض بين شعراء المسلمين وشعراء المشركين فدافع شعراء المدينة عن الإسلام والمسلمين ودافع شعراء مكة عن دينهم الوثني ، وعلى الرغم من أن النقائض أيام الرسول صلى الله عليه وسلم تعدّ امتداداً للنقائض في الجاهلية إلا أن تغيراً قد أصابها من حيث الغاية إذا أصبحت دفاعاً عن عقيدة ومبادئ دينية بعد أن كانت دفاعاً عن أعراض القبيلة</w:t>
      </w:r>
      <w:r w:rsidR="000B6C05" w:rsidRPr="00F713EA">
        <w:rPr>
          <w:rFonts w:ascii="Arial" w:hAnsi="Arial" w:cs="Arial"/>
          <w:sz w:val="32"/>
          <w:szCs w:val="32"/>
        </w:rPr>
        <w:t>.</w:t>
      </w:r>
      <w:r w:rsidR="000B6C05" w:rsidRPr="00F713EA">
        <w:rPr>
          <w:rFonts w:ascii="Arial" w:hAnsi="Arial" w:cs="Arial"/>
          <w:sz w:val="32"/>
          <w:szCs w:val="32"/>
        </w:rPr>
        <w:br/>
      </w:r>
      <w:r w:rsidR="000B6C05" w:rsidRPr="00F713EA">
        <w:rPr>
          <w:rFonts w:ascii="Arial" w:hAnsi="Arial" w:cs="Arial"/>
          <w:sz w:val="32"/>
          <w:szCs w:val="32"/>
          <w:rtl/>
        </w:rPr>
        <w:t xml:space="preserve">ونقائض الإسلام لم تشتمل على فحش وجرح للأعراض وانتهاك للحرمات كالتي </w:t>
      </w:r>
      <w:proofErr w:type="spellStart"/>
      <w:r w:rsidR="000B6C05" w:rsidRPr="00F713EA">
        <w:rPr>
          <w:rFonts w:ascii="Arial" w:hAnsi="Arial" w:cs="Arial"/>
          <w:sz w:val="32"/>
          <w:szCs w:val="32"/>
          <w:rtl/>
        </w:rPr>
        <w:t>نتلمسّها</w:t>
      </w:r>
      <w:proofErr w:type="spellEnd"/>
      <w:r w:rsidR="000B6C05" w:rsidRPr="00F713EA">
        <w:rPr>
          <w:rFonts w:ascii="Arial" w:hAnsi="Arial" w:cs="Arial"/>
          <w:sz w:val="32"/>
          <w:szCs w:val="32"/>
          <w:rtl/>
        </w:rPr>
        <w:t xml:space="preserve"> بشكل واضح في نقائض جرير والفرز دق والأخطل</w:t>
      </w:r>
      <w:r w:rsidR="000B6C05" w:rsidRPr="00F713EA">
        <w:rPr>
          <w:rFonts w:ascii="Arial" w:hAnsi="Arial" w:cs="Arial"/>
          <w:sz w:val="32"/>
          <w:szCs w:val="32"/>
        </w:rPr>
        <w:t xml:space="preserve"> .</w:t>
      </w:r>
      <w:r w:rsidR="000B6C05" w:rsidRPr="00F713EA">
        <w:rPr>
          <w:rFonts w:ascii="Arial" w:hAnsi="Arial" w:cs="Arial"/>
          <w:sz w:val="32"/>
          <w:szCs w:val="32"/>
        </w:rPr>
        <w:br/>
      </w:r>
      <w:r w:rsidR="000B6C05" w:rsidRPr="00F713EA">
        <w:rPr>
          <w:rFonts w:ascii="Arial" w:hAnsi="Arial" w:cs="Arial"/>
          <w:sz w:val="32"/>
          <w:szCs w:val="32"/>
          <w:rtl/>
        </w:rPr>
        <w:t>ثم ازدهر هذا الفن ازدهاراً كبيراً وواسعاً في العصر الأموي وتحوّل إلى فن مستقل بذاته له أصوله وعناصره وأساليبه ومراميه وأبعاده الاجتماعية والسياسية فأحتلّ مكانة عزيزة وتبوأ منزلة في لوحة الشعر</w:t>
      </w:r>
      <w:r w:rsidR="000B6C05" w:rsidRPr="00F713EA">
        <w:rPr>
          <w:rFonts w:ascii="Arial" w:hAnsi="Arial" w:cs="Arial"/>
          <w:sz w:val="32"/>
          <w:szCs w:val="32"/>
        </w:rPr>
        <w:t>.</w:t>
      </w:r>
      <w:r w:rsidR="000B6C05" w:rsidRPr="00F713EA">
        <w:rPr>
          <w:rFonts w:ascii="Arial" w:hAnsi="Arial" w:cs="Arial"/>
          <w:sz w:val="32"/>
          <w:szCs w:val="32"/>
        </w:rPr>
        <w:br/>
      </w:r>
      <w:r w:rsidR="000B6C05" w:rsidRPr="00F713EA">
        <w:rPr>
          <w:rFonts w:ascii="Arial" w:hAnsi="Arial" w:cs="Arial"/>
          <w:sz w:val="32"/>
          <w:szCs w:val="32"/>
          <w:rtl/>
        </w:rPr>
        <w:t xml:space="preserve">وكانت الحياة في العصر الأموي صالحة لقيام مثل هذا الفن ، واستطاع أن يرجع </w:t>
      </w:r>
      <w:r w:rsidR="000B6C05" w:rsidRPr="00F713EA">
        <w:rPr>
          <w:rFonts w:ascii="Arial" w:hAnsi="Arial" w:cs="Arial"/>
          <w:sz w:val="32"/>
          <w:szCs w:val="32"/>
          <w:rtl/>
        </w:rPr>
        <w:lastRenderedPageBreak/>
        <w:t>إلى ما كان عليه في الجاهلية الأولى ، لذلك عاشت النقائض في ظله وسايرته إلى النهاية وبلغت في درجتها الفنية وآثارها الأدبية الاجتماعية منتهى ما بلغت في تاريخ الشعر العربي جمعيه ، وهذا ما يقودنا لأن نتبين أسباب النقائض في هذا العصر</w:t>
      </w:r>
      <w:r w:rsidR="000B6C05" w:rsidRPr="00F713EA">
        <w:rPr>
          <w:rFonts w:ascii="Arial" w:hAnsi="Arial" w:cs="Arial"/>
          <w:sz w:val="32"/>
          <w:szCs w:val="32"/>
        </w:rPr>
        <w:t xml:space="preserve"> . </w:t>
      </w:r>
      <w:r w:rsidR="000B6C05" w:rsidRPr="00F713EA">
        <w:rPr>
          <w:rFonts w:ascii="Arial" w:hAnsi="Arial" w:cs="Arial"/>
          <w:sz w:val="32"/>
          <w:szCs w:val="32"/>
        </w:rPr>
        <w:br/>
      </w:r>
      <w:r w:rsidR="000B6C05" w:rsidRPr="00F713EA">
        <w:rPr>
          <w:rFonts w:ascii="Arial" w:hAnsi="Arial" w:cs="Arial"/>
          <w:sz w:val="32"/>
          <w:szCs w:val="32"/>
        </w:rPr>
        <w:br/>
      </w:r>
      <w:r w:rsidR="009B2034" w:rsidRPr="00F713EA">
        <w:rPr>
          <w:rFonts w:ascii="Arial" w:hAnsi="Arial" w:cs="Arial"/>
          <w:sz w:val="32"/>
          <w:szCs w:val="32"/>
          <w:rtl/>
        </w:rPr>
        <w:t>وتُعدّ النّقائض من الفنون الشعريّة المهمّة؛ وذلك لما فيها من قصص وعبر وحكم، إضافةً إلى كونها منبعاً للمعاني والصّور الفنيّة المجسّدة للفكرة والمعنى خير تجسيد</w:t>
      </w:r>
      <w:r w:rsidR="009B2034" w:rsidRPr="00F713EA">
        <w:rPr>
          <w:rFonts w:ascii="Arial" w:hAnsi="Arial" w:cs="Arial"/>
          <w:sz w:val="32"/>
          <w:szCs w:val="32"/>
        </w:rPr>
        <w:t xml:space="preserve">. </w:t>
      </w:r>
    </w:p>
    <w:p w:rsidR="000B6C05" w:rsidRPr="00F713EA" w:rsidRDefault="009B2034" w:rsidP="00F713EA">
      <w:pPr>
        <w:jc w:val="both"/>
        <w:rPr>
          <w:rFonts w:ascii="Arial" w:hAnsi="Arial" w:cs="Arial"/>
          <w:sz w:val="32"/>
          <w:szCs w:val="32"/>
          <w:rtl/>
        </w:rPr>
      </w:pPr>
      <w:r w:rsidRPr="00F713EA">
        <w:rPr>
          <w:rFonts w:ascii="Arial" w:hAnsi="Arial" w:cs="Arial"/>
          <w:sz w:val="32"/>
          <w:szCs w:val="32"/>
          <w:rtl/>
        </w:rPr>
        <w:t xml:space="preserve">والنقائض نوع من المناظرات الأدبية ويرجع له الفضل الكبير في تسجيل أنساب العرب وحكاياتهم وصفاتهم وطريقة حياتهم وشكل أخلاقهم وعاداتهم في ذلك العصر – العصر الأموي - ،وقد أضاف هذا اللون من الأدب ثروة هائلة من الألفاظ إلى اللغة العربية, </w:t>
      </w:r>
      <w:r w:rsidR="000B6C05" w:rsidRPr="00F713EA">
        <w:rPr>
          <w:rFonts w:ascii="Arial" w:hAnsi="Arial" w:cs="Arial"/>
          <w:sz w:val="32"/>
          <w:szCs w:val="32"/>
          <w:rtl/>
        </w:rPr>
        <w:t xml:space="preserve">من هنا نقول ان النقائض اختصت </w:t>
      </w:r>
      <w:r w:rsidR="009F55BC" w:rsidRPr="00F713EA">
        <w:rPr>
          <w:rFonts w:ascii="Arial" w:hAnsi="Arial" w:cs="Arial"/>
          <w:sz w:val="32"/>
          <w:szCs w:val="32"/>
          <w:rtl/>
          <w:lang w:bidi="ar-IQ"/>
        </w:rPr>
        <w:t>بذكر التَّعصُّب القَّبَلِيِّ والتَّفاخُر بالأحسابِ والأنسابِ وهذه أمورٍ كان الإسلام قد حرَّمها، وقد كان الهدفُ من ورائها التَّنافُسُ على منَحِ الخُلفاء والوزراءِ، وشغْل أوقاتِ العامَّةِ، وفُرسانُ هذا الصنفِ الشِّعرِيِّ مثله الثالوث الاموي جريرُ، والفرزدق، والأخطل.</w:t>
      </w:r>
    </w:p>
    <w:p w:rsidR="008B63B4" w:rsidRPr="00F713EA" w:rsidRDefault="008B63B4" w:rsidP="00F713EA">
      <w:pPr>
        <w:jc w:val="both"/>
        <w:rPr>
          <w:rFonts w:ascii="Arial" w:hAnsi="Arial" w:cs="Arial"/>
          <w:sz w:val="32"/>
          <w:szCs w:val="32"/>
          <w:rtl/>
        </w:rPr>
      </w:pPr>
    </w:p>
    <w:p w:rsidR="00D21296" w:rsidRPr="00F713EA" w:rsidRDefault="00D21296" w:rsidP="00F713EA">
      <w:pPr>
        <w:jc w:val="both"/>
        <w:rPr>
          <w:rFonts w:ascii="Arial" w:hAnsi="Arial" w:cs="Arial"/>
          <w:b/>
          <w:bCs/>
          <w:i/>
          <w:iCs/>
          <w:sz w:val="36"/>
          <w:szCs w:val="36"/>
          <w:u w:val="single"/>
          <w:rtl/>
        </w:rPr>
      </w:pPr>
      <w:r w:rsidRPr="00F713EA">
        <w:rPr>
          <w:rFonts w:ascii="Arial" w:hAnsi="Arial" w:cs="Arial"/>
          <w:b/>
          <w:bCs/>
          <w:i/>
          <w:iCs/>
          <w:sz w:val="36"/>
          <w:szCs w:val="36"/>
          <w:u w:val="single"/>
          <w:rtl/>
        </w:rPr>
        <w:t>خصائص شعر النّقائض</w:t>
      </w:r>
    </w:p>
    <w:p w:rsidR="00D21296" w:rsidRPr="00F713EA" w:rsidRDefault="00D21296" w:rsidP="00F713EA">
      <w:pPr>
        <w:pStyle w:val="ab"/>
        <w:numPr>
          <w:ilvl w:val="0"/>
          <w:numId w:val="18"/>
        </w:numPr>
        <w:jc w:val="both"/>
        <w:rPr>
          <w:rFonts w:ascii="Arial" w:hAnsi="Arial" w:cs="Arial"/>
          <w:sz w:val="32"/>
          <w:szCs w:val="32"/>
        </w:rPr>
      </w:pPr>
      <w:r w:rsidRPr="00F713EA">
        <w:rPr>
          <w:rFonts w:ascii="Arial" w:hAnsi="Arial" w:cs="Arial"/>
          <w:sz w:val="32"/>
          <w:szCs w:val="32"/>
          <w:rtl/>
        </w:rPr>
        <w:t>التنوّع في الأغراض الشعريّة في القصيدة سواءً: هجاء، أو رثاء، أو مدح، أو وصف، وذلك سيراً على تقاليد القصيدة العربيّة التي تميّزت بتنقّلها من موضوع إلى آخر في القصيدة نفسها</w:t>
      </w:r>
      <w:r w:rsidRPr="00F713EA">
        <w:rPr>
          <w:rFonts w:ascii="Arial" w:hAnsi="Arial" w:cs="Arial"/>
          <w:sz w:val="32"/>
          <w:szCs w:val="32"/>
        </w:rPr>
        <w:t xml:space="preserve">. </w:t>
      </w:r>
      <w:r w:rsidRPr="00F713EA">
        <w:rPr>
          <w:rFonts w:ascii="Arial" w:hAnsi="Arial" w:cs="Arial"/>
          <w:sz w:val="32"/>
          <w:szCs w:val="32"/>
          <w:rtl/>
        </w:rPr>
        <w:t>ا</w:t>
      </w:r>
    </w:p>
    <w:p w:rsidR="00D21296" w:rsidRPr="00F713EA" w:rsidRDefault="00D21296" w:rsidP="00F713EA">
      <w:pPr>
        <w:pStyle w:val="ab"/>
        <w:numPr>
          <w:ilvl w:val="0"/>
          <w:numId w:val="18"/>
        </w:numPr>
        <w:jc w:val="both"/>
        <w:rPr>
          <w:rFonts w:ascii="Arial" w:hAnsi="Arial" w:cs="Arial"/>
          <w:sz w:val="32"/>
          <w:szCs w:val="32"/>
        </w:rPr>
      </w:pPr>
      <w:r w:rsidRPr="00F713EA">
        <w:rPr>
          <w:rFonts w:ascii="Arial" w:hAnsi="Arial" w:cs="Arial"/>
          <w:sz w:val="32"/>
          <w:szCs w:val="32"/>
          <w:rtl/>
        </w:rPr>
        <w:t>لتأثّر بأسلوب المناظرة والّذي يعتمد على الجدل على ثقة بصحّة الموقف والحُجّة، ويعود هذا التأثر إلى تطوّر الحياة الفكريّة والعقليّة في البصرة, وتأثّر الشعراء بالعلماء والفقهاء المسلمين</w:t>
      </w:r>
      <w:r w:rsidRPr="00F713EA">
        <w:rPr>
          <w:rFonts w:ascii="Arial" w:hAnsi="Arial" w:cs="Arial"/>
          <w:sz w:val="32"/>
          <w:szCs w:val="32"/>
        </w:rPr>
        <w:t xml:space="preserve">. </w:t>
      </w:r>
    </w:p>
    <w:p w:rsidR="00D21296" w:rsidRPr="00F713EA" w:rsidRDefault="00D21296" w:rsidP="00F713EA">
      <w:pPr>
        <w:pStyle w:val="ab"/>
        <w:numPr>
          <w:ilvl w:val="0"/>
          <w:numId w:val="18"/>
        </w:numPr>
        <w:jc w:val="both"/>
        <w:rPr>
          <w:rFonts w:ascii="Arial" w:hAnsi="Arial" w:cs="Arial"/>
          <w:sz w:val="32"/>
          <w:szCs w:val="32"/>
        </w:rPr>
      </w:pPr>
      <w:r w:rsidRPr="00F713EA">
        <w:rPr>
          <w:rFonts w:ascii="Arial" w:hAnsi="Arial" w:cs="Arial"/>
          <w:sz w:val="32"/>
          <w:szCs w:val="32"/>
          <w:rtl/>
        </w:rPr>
        <w:t>التّكرار في معاني الهجاء أو الفخر</w:t>
      </w:r>
      <w:r w:rsidRPr="00F713EA">
        <w:rPr>
          <w:rFonts w:ascii="Arial" w:hAnsi="Arial" w:cs="Arial"/>
          <w:sz w:val="32"/>
          <w:szCs w:val="32"/>
        </w:rPr>
        <w:t xml:space="preserve">. </w:t>
      </w:r>
    </w:p>
    <w:p w:rsidR="00D21296" w:rsidRPr="00F713EA" w:rsidRDefault="00D21296" w:rsidP="00F713EA">
      <w:pPr>
        <w:pStyle w:val="ab"/>
        <w:numPr>
          <w:ilvl w:val="0"/>
          <w:numId w:val="18"/>
        </w:numPr>
        <w:jc w:val="both"/>
        <w:rPr>
          <w:rFonts w:ascii="Arial" w:hAnsi="Arial" w:cs="Arial"/>
          <w:sz w:val="32"/>
          <w:szCs w:val="32"/>
        </w:rPr>
      </w:pPr>
      <w:r w:rsidRPr="00F713EA">
        <w:rPr>
          <w:rFonts w:ascii="Arial" w:hAnsi="Arial" w:cs="Arial"/>
          <w:sz w:val="32"/>
          <w:szCs w:val="32"/>
          <w:rtl/>
        </w:rPr>
        <w:t>كثرة المعاني الجاهليّة في النّقائض الأمويّة</w:t>
      </w:r>
      <w:r w:rsidRPr="00F713EA">
        <w:rPr>
          <w:rFonts w:ascii="Arial" w:hAnsi="Arial" w:cs="Arial"/>
          <w:sz w:val="32"/>
          <w:szCs w:val="32"/>
        </w:rPr>
        <w:t xml:space="preserve">. </w:t>
      </w:r>
    </w:p>
    <w:p w:rsidR="00D21296" w:rsidRPr="00F713EA" w:rsidRDefault="00D21296" w:rsidP="00F713EA">
      <w:pPr>
        <w:pStyle w:val="ab"/>
        <w:numPr>
          <w:ilvl w:val="0"/>
          <w:numId w:val="18"/>
        </w:numPr>
        <w:jc w:val="both"/>
        <w:rPr>
          <w:rFonts w:ascii="Arial" w:hAnsi="Arial" w:cs="Arial"/>
          <w:sz w:val="32"/>
          <w:szCs w:val="32"/>
        </w:rPr>
      </w:pPr>
      <w:r w:rsidRPr="00F713EA">
        <w:rPr>
          <w:rFonts w:ascii="Arial" w:hAnsi="Arial" w:cs="Arial"/>
          <w:sz w:val="32"/>
          <w:szCs w:val="32"/>
          <w:rtl/>
        </w:rPr>
        <w:t>تميّز النّقائض بأنّها قصائد طويلة تستوعب المعاني، وتكشف عن مثالب قبيلة الخصم وخِصالها، وتستقصي أحداث حياته وتنتقدها</w:t>
      </w:r>
      <w:r w:rsidRPr="00F713EA">
        <w:rPr>
          <w:rFonts w:ascii="Arial" w:hAnsi="Arial" w:cs="Arial"/>
          <w:sz w:val="32"/>
          <w:szCs w:val="32"/>
        </w:rPr>
        <w:t xml:space="preserve">. </w:t>
      </w:r>
    </w:p>
    <w:p w:rsidR="00D21296" w:rsidRPr="00F713EA" w:rsidRDefault="00D21296" w:rsidP="00F713EA">
      <w:pPr>
        <w:pStyle w:val="ab"/>
        <w:numPr>
          <w:ilvl w:val="0"/>
          <w:numId w:val="18"/>
        </w:numPr>
        <w:jc w:val="both"/>
        <w:rPr>
          <w:rFonts w:ascii="Arial" w:hAnsi="Arial" w:cs="Arial"/>
          <w:sz w:val="32"/>
          <w:szCs w:val="32"/>
        </w:rPr>
      </w:pPr>
      <w:r w:rsidRPr="00F713EA">
        <w:rPr>
          <w:rFonts w:ascii="Arial" w:hAnsi="Arial" w:cs="Arial"/>
          <w:sz w:val="32"/>
          <w:szCs w:val="32"/>
          <w:rtl/>
        </w:rPr>
        <w:t>غنى النّقائض بالمعاني اللّغوية، حتّى قيل: لولا شعر الفرزدق لضاع ثلث اللغة</w:t>
      </w:r>
      <w:r w:rsidRPr="00F713EA">
        <w:rPr>
          <w:rFonts w:ascii="Arial" w:hAnsi="Arial" w:cs="Arial"/>
          <w:sz w:val="32"/>
          <w:szCs w:val="32"/>
        </w:rPr>
        <w:t xml:space="preserve">. </w:t>
      </w:r>
    </w:p>
    <w:p w:rsidR="00D21296" w:rsidRPr="00F713EA" w:rsidRDefault="00D21296" w:rsidP="00F713EA">
      <w:pPr>
        <w:pStyle w:val="ab"/>
        <w:numPr>
          <w:ilvl w:val="0"/>
          <w:numId w:val="18"/>
        </w:numPr>
        <w:jc w:val="both"/>
        <w:rPr>
          <w:rFonts w:ascii="Arial" w:hAnsi="Arial" w:cs="Arial"/>
          <w:sz w:val="32"/>
          <w:szCs w:val="32"/>
        </w:rPr>
      </w:pPr>
      <w:r w:rsidRPr="00F713EA">
        <w:rPr>
          <w:rFonts w:ascii="Arial" w:hAnsi="Arial" w:cs="Arial"/>
          <w:sz w:val="32"/>
          <w:szCs w:val="32"/>
          <w:rtl/>
        </w:rPr>
        <w:t>اختلاف الشّعراء الثلاثة في طريقة التّعبير، فمنهم من اعتمد الخطاب المباشر، أو الحديث بلغة الجماعة الغائبين، أو بلغة الفرد</w:t>
      </w:r>
      <w:r w:rsidRPr="00F713EA">
        <w:rPr>
          <w:rFonts w:ascii="Arial" w:hAnsi="Arial" w:cs="Arial"/>
          <w:sz w:val="32"/>
          <w:szCs w:val="32"/>
        </w:rPr>
        <w:t xml:space="preserve">. </w:t>
      </w:r>
    </w:p>
    <w:p w:rsidR="00D21296" w:rsidRPr="00F713EA" w:rsidRDefault="00D21296" w:rsidP="00F713EA">
      <w:pPr>
        <w:pStyle w:val="ab"/>
        <w:numPr>
          <w:ilvl w:val="0"/>
          <w:numId w:val="18"/>
        </w:numPr>
        <w:jc w:val="both"/>
        <w:rPr>
          <w:rFonts w:ascii="Arial" w:hAnsi="Arial" w:cs="Arial"/>
          <w:sz w:val="32"/>
          <w:szCs w:val="32"/>
        </w:rPr>
      </w:pPr>
      <w:r w:rsidRPr="00F713EA">
        <w:rPr>
          <w:rFonts w:ascii="Arial" w:hAnsi="Arial" w:cs="Arial"/>
          <w:sz w:val="32"/>
          <w:szCs w:val="32"/>
          <w:rtl/>
        </w:rPr>
        <w:lastRenderedPageBreak/>
        <w:t>اعتماد الشّعراء على السّخرية في نقض الخصم، وهذا إن دلّ فيدلّ على تفتّح ذهن الشاعر العربيّ في استنباط الصّور وتبسيطها</w:t>
      </w:r>
      <w:r w:rsidRPr="00F713EA">
        <w:rPr>
          <w:rFonts w:ascii="Arial" w:hAnsi="Arial" w:cs="Arial"/>
          <w:sz w:val="32"/>
          <w:szCs w:val="32"/>
        </w:rPr>
        <w:t xml:space="preserve">. </w:t>
      </w:r>
    </w:p>
    <w:p w:rsidR="00D21296" w:rsidRDefault="00D21296" w:rsidP="00A126B7">
      <w:pPr>
        <w:pStyle w:val="ab"/>
        <w:numPr>
          <w:ilvl w:val="0"/>
          <w:numId w:val="18"/>
        </w:numPr>
        <w:jc w:val="both"/>
        <w:rPr>
          <w:rFonts w:ascii="Arial" w:hAnsi="Arial" w:cs="Arial"/>
          <w:sz w:val="32"/>
          <w:szCs w:val="32"/>
        </w:rPr>
      </w:pPr>
      <w:r w:rsidRPr="00F713EA">
        <w:rPr>
          <w:rFonts w:ascii="Arial" w:hAnsi="Arial" w:cs="Arial"/>
          <w:sz w:val="32"/>
          <w:szCs w:val="32"/>
          <w:rtl/>
        </w:rPr>
        <w:t>النّقائض سجلّ تاريخيّ لكلّ شاعر من الشّعراء</w:t>
      </w:r>
      <w:r w:rsidRPr="00F713EA">
        <w:rPr>
          <w:rFonts w:ascii="Arial" w:hAnsi="Arial" w:cs="Arial"/>
          <w:sz w:val="32"/>
          <w:szCs w:val="32"/>
        </w:rPr>
        <w:t xml:space="preserve">. </w:t>
      </w:r>
    </w:p>
    <w:p w:rsidR="00A126B7" w:rsidRPr="00A126B7" w:rsidRDefault="00A126B7" w:rsidP="00A126B7">
      <w:pPr>
        <w:pStyle w:val="ab"/>
        <w:ind w:left="781"/>
        <w:jc w:val="both"/>
        <w:rPr>
          <w:rFonts w:ascii="Arial" w:hAnsi="Arial" w:cs="Arial"/>
          <w:sz w:val="32"/>
          <w:szCs w:val="32"/>
          <w:rtl/>
        </w:rPr>
      </w:pPr>
    </w:p>
    <w:p w:rsidR="008B63B4" w:rsidRPr="00F713EA" w:rsidRDefault="00B87279" w:rsidP="00A163F4">
      <w:pPr>
        <w:pStyle w:val="ab"/>
        <w:numPr>
          <w:ilvl w:val="0"/>
          <w:numId w:val="21"/>
        </w:numPr>
        <w:jc w:val="both"/>
        <w:rPr>
          <w:rFonts w:ascii="Arial" w:hAnsi="Arial" w:cs="Arial"/>
          <w:sz w:val="32"/>
          <w:szCs w:val="32"/>
          <w:rtl/>
          <w:lang w:bidi="ar-IQ"/>
        </w:rPr>
      </w:pPr>
      <w:r w:rsidRPr="00A163F4">
        <w:rPr>
          <w:rFonts w:ascii="Arial" w:hAnsi="Arial" w:cs="Arial"/>
          <w:b/>
          <w:bCs/>
          <w:sz w:val="32"/>
          <w:szCs w:val="32"/>
          <w:u w:val="single"/>
          <w:rtl/>
        </w:rPr>
        <w:t>ظهور</w:t>
      </w:r>
      <w:r w:rsidR="00A163F4" w:rsidRPr="00A163F4">
        <w:rPr>
          <w:rFonts w:ascii="Arial" w:hAnsi="Arial" w:cs="Arial" w:hint="cs"/>
          <w:b/>
          <w:bCs/>
          <w:sz w:val="32"/>
          <w:szCs w:val="32"/>
          <w:u w:val="single"/>
          <w:rtl/>
        </w:rPr>
        <w:t xml:space="preserve"> مدرسة </w:t>
      </w:r>
      <w:r w:rsidRPr="00A163F4">
        <w:rPr>
          <w:rFonts w:ascii="Arial" w:hAnsi="Arial" w:cs="Arial"/>
          <w:b/>
          <w:bCs/>
          <w:i/>
          <w:iCs/>
          <w:sz w:val="32"/>
          <w:szCs w:val="32"/>
          <w:u w:val="single"/>
          <w:rtl/>
        </w:rPr>
        <w:t>الغزل</w:t>
      </w:r>
      <w:r w:rsidRPr="00F713EA">
        <w:rPr>
          <w:rFonts w:ascii="Arial" w:hAnsi="Arial" w:cs="Arial"/>
          <w:sz w:val="32"/>
          <w:szCs w:val="32"/>
          <w:rtl/>
        </w:rPr>
        <w:t xml:space="preserve"> , هذا الغرض من أغراض الشعر قد حدث فيه تطور لم نعهده في العصور الأدبية السابقة فأصبح غرضاً مستغلاً بذاته ولم يكن جزءاً من القصيدة كما كان في العصر الجاهلي وعصر صدر الإسلام، بل أصبح له شعراؤه المقتصرين عليه. وقد تعددت أنواع هذا الغزل متأثرة بالبيئات التي أنتجته وكان لكل نوع شعره الذي يعبر عنه وسماته الفنية والمعنوية</w:t>
      </w:r>
      <w:r w:rsidRPr="00F713EA">
        <w:rPr>
          <w:rFonts w:ascii="Arial" w:hAnsi="Arial" w:cs="Arial"/>
          <w:sz w:val="32"/>
          <w:szCs w:val="32"/>
        </w:rPr>
        <w:t xml:space="preserve">, </w:t>
      </w:r>
      <w:r w:rsidR="009F55BC" w:rsidRPr="00F713EA">
        <w:rPr>
          <w:rFonts w:ascii="Arial" w:hAnsi="Arial" w:cs="Arial"/>
          <w:sz w:val="32"/>
          <w:szCs w:val="32"/>
          <w:rtl/>
          <w:lang w:bidi="ar-IQ"/>
        </w:rPr>
        <w:t xml:space="preserve">ازدهرَ الغزل البَدَويِّ العفيفِ، والغَزَلِ الحَضريِّ </w:t>
      </w:r>
      <w:r w:rsidRPr="00F713EA">
        <w:rPr>
          <w:rFonts w:ascii="Arial" w:hAnsi="Arial" w:cs="Arial"/>
          <w:sz w:val="32"/>
          <w:szCs w:val="32"/>
          <w:rtl/>
          <w:lang w:bidi="ar-IQ"/>
        </w:rPr>
        <w:t xml:space="preserve">الصريح </w:t>
      </w:r>
      <w:r w:rsidR="009F55BC" w:rsidRPr="00F713EA">
        <w:rPr>
          <w:rFonts w:ascii="Arial" w:hAnsi="Arial" w:cs="Arial"/>
          <w:sz w:val="32"/>
          <w:szCs w:val="32"/>
          <w:rtl/>
          <w:lang w:bidi="ar-IQ"/>
        </w:rPr>
        <w:t>المُتّس</w:t>
      </w:r>
      <w:r w:rsidR="008B63B4" w:rsidRPr="00F713EA">
        <w:rPr>
          <w:rFonts w:ascii="Arial" w:hAnsi="Arial" w:cs="Arial"/>
          <w:sz w:val="32"/>
          <w:szCs w:val="32"/>
          <w:rtl/>
          <w:lang w:bidi="ar-IQ"/>
        </w:rPr>
        <w:t xml:space="preserve">ِمِ باللَّهو والغناء والتَّرف، </w:t>
      </w:r>
    </w:p>
    <w:p w:rsidR="00B87279" w:rsidRPr="00F713EA" w:rsidRDefault="009F55BC" w:rsidP="00F713EA">
      <w:pPr>
        <w:ind w:left="360"/>
        <w:jc w:val="both"/>
        <w:rPr>
          <w:rFonts w:ascii="Arial" w:hAnsi="Arial" w:cs="Arial"/>
          <w:sz w:val="32"/>
          <w:szCs w:val="32"/>
          <w:rtl/>
        </w:rPr>
      </w:pPr>
      <w:r w:rsidRPr="00F713EA">
        <w:rPr>
          <w:rFonts w:ascii="Arial" w:hAnsi="Arial" w:cs="Arial"/>
          <w:b/>
          <w:bCs/>
          <w:i/>
          <w:iCs/>
          <w:sz w:val="36"/>
          <w:szCs w:val="36"/>
          <w:u w:val="single"/>
          <w:rtl/>
          <w:lang w:bidi="ar-IQ"/>
        </w:rPr>
        <w:t xml:space="preserve"> الغزل الحضري</w:t>
      </w:r>
      <w:r w:rsidR="008B63B4" w:rsidRPr="00F713EA">
        <w:rPr>
          <w:rFonts w:ascii="Arial" w:hAnsi="Arial" w:cs="Arial" w:hint="cs"/>
          <w:b/>
          <w:bCs/>
          <w:i/>
          <w:iCs/>
          <w:sz w:val="36"/>
          <w:szCs w:val="36"/>
          <w:u w:val="single"/>
          <w:rtl/>
          <w:lang w:bidi="ar-IQ"/>
        </w:rPr>
        <w:t xml:space="preserve"> الصريح</w:t>
      </w:r>
      <w:r w:rsidRPr="00F713EA">
        <w:rPr>
          <w:rFonts w:ascii="Arial" w:hAnsi="Arial" w:cs="Arial"/>
          <w:b/>
          <w:bCs/>
          <w:i/>
          <w:iCs/>
          <w:sz w:val="36"/>
          <w:szCs w:val="36"/>
          <w:u w:val="single"/>
          <w:rtl/>
          <w:lang w:bidi="ar-IQ"/>
        </w:rPr>
        <w:t xml:space="preserve"> :</w:t>
      </w:r>
      <w:r w:rsidRPr="00F713EA">
        <w:rPr>
          <w:rFonts w:ascii="Arial" w:hAnsi="Arial" w:cs="Arial"/>
          <w:sz w:val="32"/>
          <w:szCs w:val="32"/>
          <w:rtl/>
          <w:lang w:bidi="ar-IQ"/>
        </w:rPr>
        <w:t xml:space="preserve"> </w:t>
      </w:r>
      <w:r w:rsidR="00B87279" w:rsidRPr="00F713EA">
        <w:rPr>
          <w:rFonts w:ascii="Arial" w:hAnsi="Arial" w:cs="Arial"/>
          <w:sz w:val="32"/>
          <w:szCs w:val="32"/>
          <w:rtl/>
        </w:rPr>
        <w:t>الغزل الصريح هو غزل يُؤمن باللهو في الحب ولا يعرف الخلود، , حيث إنّه لا يكتفي بامرأة واحدة وإنما يتنقل من واحدة إلى أخرى، وأحياناً يذكر وقوعه في حبّ مجموعة من النساء في وقت واحد، وقد شاع الغزل الإباحيّ بعد عصر الإسلام، وتطوّر وزاد عدد رواده في العصر الأموي؛ حيث إنّ هناك العديد من العوامل التي ساهمت في انتشار هذا النوع من الغزل</w:t>
      </w:r>
      <w:r w:rsidR="00B87279" w:rsidRPr="00F713EA">
        <w:rPr>
          <w:rFonts w:ascii="Arial" w:hAnsi="Arial" w:cs="Arial"/>
          <w:sz w:val="32"/>
          <w:szCs w:val="32"/>
        </w:rPr>
        <w:t xml:space="preserve">. </w:t>
      </w:r>
      <w:r w:rsidR="00B87279" w:rsidRPr="00F713EA">
        <w:rPr>
          <w:rFonts w:ascii="Arial" w:hAnsi="Arial" w:cs="Arial"/>
          <w:sz w:val="32"/>
          <w:szCs w:val="32"/>
          <w:rtl/>
        </w:rPr>
        <w:t>أسباب انتشار الشعر الصريح:</w:t>
      </w:r>
    </w:p>
    <w:p w:rsidR="000D7560" w:rsidRPr="00F713EA" w:rsidRDefault="00B87279" w:rsidP="00F713EA">
      <w:pPr>
        <w:pStyle w:val="ab"/>
        <w:numPr>
          <w:ilvl w:val="0"/>
          <w:numId w:val="19"/>
        </w:numPr>
        <w:jc w:val="both"/>
        <w:rPr>
          <w:rFonts w:ascii="Arial" w:hAnsi="Arial" w:cs="Arial"/>
          <w:sz w:val="32"/>
          <w:szCs w:val="32"/>
        </w:rPr>
      </w:pPr>
      <w:r w:rsidRPr="00F713EA">
        <w:rPr>
          <w:rFonts w:ascii="Arial" w:hAnsi="Arial" w:cs="Arial"/>
          <w:sz w:val="32"/>
          <w:szCs w:val="32"/>
          <w:rtl/>
        </w:rPr>
        <w:t>حياة النّعيم والمجون والترف التي عاش فيها الشباب</w:t>
      </w:r>
      <w:r w:rsidRPr="00F713EA">
        <w:rPr>
          <w:rFonts w:ascii="Arial" w:hAnsi="Arial" w:cs="Arial"/>
          <w:sz w:val="32"/>
          <w:szCs w:val="32"/>
        </w:rPr>
        <w:t xml:space="preserve">. </w:t>
      </w:r>
    </w:p>
    <w:p w:rsidR="000D7560" w:rsidRPr="00F713EA" w:rsidRDefault="00B87279" w:rsidP="00F713EA">
      <w:pPr>
        <w:pStyle w:val="ab"/>
        <w:numPr>
          <w:ilvl w:val="0"/>
          <w:numId w:val="19"/>
        </w:numPr>
        <w:jc w:val="both"/>
        <w:rPr>
          <w:rFonts w:ascii="Arial" w:hAnsi="Arial" w:cs="Arial"/>
          <w:sz w:val="32"/>
          <w:szCs w:val="32"/>
        </w:rPr>
      </w:pPr>
      <w:r w:rsidRPr="00F713EA">
        <w:rPr>
          <w:rFonts w:ascii="Arial" w:hAnsi="Arial" w:cs="Arial"/>
          <w:sz w:val="32"/>
          <w:szCs w:val="32"/>
          <w:rtl/>
        </w:rPr>
        <w:t>انتشار الغناء في بلاد الحجاز وحبّ الناس له والجلوس في مجالسه</w:t>
      </w:r>
      <w:r w:rsidRPr="00F713EA">
        <w:rPr>
          <w:rFonts w:ascii="Arial" w:hAnsi="Arial" w:cs="Arial"/>
          <w:sz w:val="32"/>
          <w:szCs w:val="32"/>
        </w:rPr>
        <w:t xml:space="preserve">. </w:t>
      </w:r>
    </w:p>
    <w:p w:rsidR="000D7560" w:rsidRPr="00F713EA" w:rsidRDefault="00B87279" w:rsidP="00F713EA">
      <w:pPr>
        <w:pStyle w:val="ab"/>
        <w:numPr>
          <w:ilvl w:val="0"/>
          <w:numId w:val="19"/>
        </w:numPr>
        <w:jc w:val="both"/>
        <w:rPr>
          <w:rFonts w:ascii="Arial" w:hAnsi="Arial" w:cs="Arial"/>
          <w:sz w:val="32"/>
          <w:szCs w:val="32"/>
        </w:rPr>
      </w:pPr>
      <w:r w:rsidRPr="00F713EA">
        <w:rPr>
          <w:rFonts w:ascii="Arial" w:hAnsi="Arial" w:cs="Arial"/>
          <w:sz w:val="32"/>
          <w:szCs w:val="32"/>
          <w:rtl/>
        </w:rPr>
        <w:t>ابتعاد العديد من الشعراء عن الدخول في الحياة السياسيّة بعد نقل العاصمة إلى الشام</w:t>
      </w:r>
      <w:r w:rsidRPr="00F713EA">
        <w:rPr>
          <w:rFonts w:ascii="Arial" w:hAnsi="Arial" w:cs="Arial"/>
          <w:sz w:val="32"/>
          <w:szCs w:val="32"/>
        </w:rPr>
        <w:t xml:space="preserve">. </w:t>
      </w:r>
    </w:p>
    <w:p w:rsidR="00B87279" w:rsidRPr="00F713EA" w:rsidRDefault="00B87279" w:rsidP="00F713EA">
      <w:pPr>
        <w:pStyle w:val="ab"/>
        <w:numPr>
          <w:ilvl w:val="0"/>
          <w:numId w:val="19"/>
        </w:numPr>
        <w:jc w:val="both"/>
        <w:rPr>
          <w:rFonts w:ascii="Arial" w:hAnsi="Arial" w:cs="Arial"/>
          <w:sz w:val="32"/>
          <w:szCs w:val="32"/>
        </w:rPr>
      </w:pPr>
      <w:r w:rsidRPr="00F713EA">
        <w:rPr>
          <w:rFonts w:ascii="Arial" w:hAnsi="Arial" w:cs="Arial"/>
          <w:sz w:val="32"/>
          <w:szCs w:val="32"/>
          <w:rtl/>
        </w:rPr>
        <w:t>لقد تطوّر الغزل الأموي من الغزل الجاهلي، لكن الفرق بينهما هو أنّ الغزل داخل القصيدة الجاهلية كان أحد الأغراض الشعرية المتعددة فيها؛ حيث يتنقل الشاعر من غرض إلى غرض آخر في ذات القصيدة، بينما في العصر الأموي فقد صار الغزل الصريح هو موضوع القصيدة بشكل كامل، فلا يذكر الشاعر أيّ مواضيع أخرى في قصيدته باستثناء الغزل</w:t>
      </w:r>
      <w:r w:rsidRPr="00F713EA">
        <w:rPr>
          <w:rFonts w:ascii="Arial" w:hAnsi="Arial" w:cs="Arial"/>
          <w:sz w:val="32"/>
          <w:szCs w:val="32"/>
        </w:rPr>
        <w:t xml:space="preserve">. </w:t>
      </w:r>
    </w:p>
    <w:p w:rsidR="009F55BC" w:rsidRPr="00F713EA" w:rsidRDefault="00B87279" w:rsidP="00F713EA">
      <w:pPr>
        <w:jc w:val="both"/>
        <w:rPr>
          <w:rFonts w:ascii="Arial" w:hAnsi="Arial" w:cs="Arial"/>
          <w:sz w:val="32"/>
          <w:szCs w:val="32"/>
          <w:rtl/>
          <w:lang w:bidi="ar-IQ"/>
        </w:rPr>
      </w:pPr>
      <w:r w:rsidRPr="00F713EA">
        <w:rPr>
          <w:rFonts w:ascii="Arial" w:hAnsi="Arial" w:cs="Arial"/>
          <w:sz w:val="32"/>
          <w:szCs w:val="32"/>
          <w:rtl/>
          <w:lang w:bidi="ar-IQ"/>
        </w:rPr>
        <w:t xml:space="preserve"> </w:t>
      </w:r>
      <w:r w:rsidR="009F55BC" w:rsidRPr="00F713EA">
        <w:rPr>
          <w:rFonts w:ascii="Arial" w:hAnsi="Arial" w:cs="Arial"/>
          <w:sz w:val="32"/>
          <w:szCs w:val="32"/>
          <w:rtl/>
          <w:lang w:bidi="ar-IQ"/>
        </w:rPr>
        <w:t xml:space="preserve">وكان يتناول مفاتن المرأة الحسية ، وكان زعيمه عمر بن أبي ربيعة ، وهو غزل قصصي يحكي مغامرات غراميّة . </w:t>
      </w:r>
    </w:p>
    <w:p w:rsidR="000D7560" w:rsidRPr="00F713EA" w:rsidRDefault="009F55BC" w:rsidP="00F713EA">
      <w:pPr>
        <w:jc w:val="both"/>
        <w:rPr>
          <w:rFonts w:ascii="Arial" w:hAnsi="Arial" w:cs="Arial"/>
          <w:sz w:val="32"/>
          <w:szCs w:val="32"/>
          <w:rtl/>
        </w:rPr>
      </w:pPr>
      <w:r w:rsidRPr="00F713EA">
        <w:rPr>
          <w:rFonts w:ascii="Arial" w:hAnsi="Arial" w:cs="Arial"/>
          <w:sz w:val="32"/>
          <w:szCs w:val="32"/>
          <w:rtl/>
          <w:lang w:bidi="ar-IQ"/>
        </w:rPr>
        <w:t xml:space="preserve">- </w:t>
      </w:r>
      <w:r w:rsidRPr="00F713EA">
        <w:rPr>
          <w:rFonts w:ascii="Arial" w:hAnsi="Arial" w:cs="Arial"/>
          <w:b/>
          <w:bCs/>
          <w:i/>
          <w:iCs/>
          <w:sz w:val="36"/>
          <w:szCs w:val="36"/>
          <w:u w:val="single"/>
          <w:rtl/>
          <w:lang w:bidi="ar-IQ"/>
        </w:rPr>
        <w:t>الغزل البدوي العفيف</w:t>
      </w:r>
      <w:r w:rsidR="000D7560" w:rsidRPr="00F713EA">
        <w:rPr>
          <w:rFonts w:ascii="Arial" w:hAnsi="Arial" w:cs="Arial"/>
          <w:b/>
          <w:bCs/>
          <w:i/>
          <w:iCs/>
          <w:sz w:val="36"/>
          <w:szCs w:val="36"/>
          <w:u w:val="single"/>
          <w:rtl/>
          <w:lang w:bidi="ar-IQ"/>
        </w:rPr>
        <w:t xml:space="preserve"> العذري</w:t>
      </w:r>
      <w:r w:rsidRPr="00F713EA">
        <w:rPr>
          <w:rFonts w:ascii="Arial" w:hAnsi="Arial" w:cs="Arial"/>
          <w:b/>
          <w:bCs/>
          <w:i/>
          <w:iCs/>
          <w:sz w:val="36"/>
          <w:szCs w:val="36"/>
          <w:u w:val="single"/>
          <w:rtl/>
          <w:lang w:bidi="ar-IQ"/>
        </w:rPr>
        <w:t xml:space="preserve"> :</w:t>
      </w:r>
      <w:r w:rsidRPr="00F713EA">
        <w:rPr>
          <w:rFonts w:ascii="Arial" w:hAnsi="Arial" w:cs="Arial"/>
          <w:sz w:val="32"/>
          <w:szCs w:val="32"/>
          <w:rtl/>
          <w:lang w:bidi="ar-IQ"/>
        </w:rPr>
        <w:t xml:space="preserve"> </w:t>
      </w:r>
      <w:r w:rsidR="000D7560" w:rsidRPr="00F713EA">
        <w:rPr>
          <w:rFonts w:ascii="Arial" w:hAnsi="Arial" w:cs="Arial"/>
          <w:sz w:val="32"/>
          <w:szCs w:val="32"/>
          <w:rtl/>
        </w:rPr>
        <w:t xml:space="preserve">يُنسب الغزل العذري إلى قوم بني عُذرة الذين سكنوا وادي القرى في شمال المدينة المنورة، ورُوي أنَّ أحدَهم سأل أعرابياً: ممَّن </w:t>
      </w:r>
      <w:r w:rsidR="000D7560" w:rsidRPr="00F713EA">
        <w:rPr>
          <w:rFonts w:ascii="Arial" w:hAnsi="Arial" w:cs="Arial"/>
          <w:sz w:val="32"/>
          <w:szCs w:val="32"/>
          <w:rtl/>
        </w:rPr>
        <w:lastRenderedPageBreak/>
        <w:t xml:space="preserve">الفتى؟ قال: من قوم إذا عشقوا ماتوا. أمّا بدايات هذا الغزل ترجع إلى العصر الجاهلي التي نراها واضحة في القصائد الشعرية التي وصلتنا، إلّا أنّه ترعرع وبرز، وتم تحديد ملامحه الشعرية في العصر الإسلامي وأوائل العصر الأمويّ، ورجع الأمر في ظهوره أن الإسلام هذّب الألفاظ الشعرية، ورفض الوصف الفاحش في الشعر كما في غيره، فاتّجه الشعراء لوصف عذابات حبّهم بالحديث عن لوعة الفراق وألم الاشتياق، وصدّ المحبوبة، ليربط كل هذه الآلام بالأمل يوماً أن يلين قلبها وتصله، فيذكّر الشاعر حبيبته كيف نشآ معاً في بيت واحد وأن لا سبب لديها للصدّ. </w:t>
      </w:r>
    </w:p>
    <w:p w:rsidR="000D7560" w:rsidRPr="00F713EA" w:rsidRDefault="000D7560" w:rsidP="00F713EA">
      <w:pPr>
        <w:jc w:val="both"/>
        <w:rPr>
          <w:rFonts w:ascii="Arial" w:hAnsi="Arial" w:cs="Arial"/>
          <w:sz w:val="32"/>
          <w:szCs w:val="32"/>
          <w:rtl/>
        </w:rPr>
      </w:pPr>
      <w:r w:rsidRPr="00F713EA">
        <w:rPr>
          <w:rFonts w:ascii="Arial" w:hAnsi="Arial" w:cs="Arial"/>
          <w:sz w:val="32"/>
          <w:szCs w:val="32"/>
          <w:rtl/>
        </w:rPr>
        <w:t xml:space="preserve">خصائص الشعر العذري امتاز الشعر العذري عن الغزل الصريح بأمور كثيرة أهمّها ما يأتي: </w:t>
      </w:r>
    </w:p>
    <w:p w:rsidR="000D7560" w:rsidRPr="00F713EA" w:rsidRDefault="000D7560" w:rsidP="00F713EA">
      <w:pPr>
        <w:pStyle w:val="ab"/>
        <w:numPr>
          <w:ilvl w:val="0"/>
          <w:numId w:val="20"/>
        </w:numPr>
        <w:jc w:val="both"/>
        <w:rPr>
          <w:rFonts w:ascii="Arial" w:hAnsi="Arial" w:cs="Arial"/>
          <w:sz w:val="32"/>
          <w:szCs w:val="32"/>
        </w:rPr>
      </w:pPr>
      <w:r w:rsidRPr="00F713EA">
        <w:rPr>
          <w:rFonts w:ascii="Arial" w:hAnsi="Arial" w:cs="Arial"/>
          <w:sz w:val="32"/>
          <w:szCs w:val="32"/>
          <w:rtl/>
        </w:rPr>
        <w:t>الاقتصار على محبوبةٍ واحدة: فلم يُعرف الشاعر العذريّ بتعدّد علاقاته بالنساء كما في العصر الجاهلي أمثال امرئ القيس، بل كان يحيا حياته كلّها مُقتصرا على محبوبة واحدة لا يتركها، سواء انتهى أمرهما بالزواج أم لا</w:t>
      </w:r>
      <w:r w:rsidRPr="00F713EA">
        <w:rPr>
          <w:rFonts w:ascii="Arial" w:hAnsi="Arial" w:cs="Arial"/>
          <w:sz w:val="32"/>
          <w:szCs w:val="32"/>
        </w:rPr>
        <w:t xml:space="preserve">. </w:t>
      </w:r>
    </w:p>
    <w:p w:rsidR="000D7560" w:rsidRPr="00F713EA" w:rsidRDefault="000D7560" w:rsidP="00F713EA">
      <w:pPr>
        <w:pStyle w:val="ab"/>
        <w:numPr>
          <w:ilvl w:val="0"/>
          <w:numId w:val="20"/>
        </w:numPr>
        <w:jc w:val="both"/>
        <w:rPr>
          <w:rFonts w:ascii="Arial" w:hAnsi="Arial" w:cs="Arial"/>
          <w:sz w:val="32"/>
          <w:szCs w:val="32"/>
        </w:rPr>
      </w:pPr>
      <w:r w:rsidRPr="00F713EA">
        <w:rPr>
          <w:rFonts w:ascii="Arial" w:hAnsi="Arial" w:cs="Arial"/>
          <w:sz w:val="32"/>
          <w:szCs w:val="32"/>
          <w:rtl/>
        </w:rPr>
        <w:t xml:space="preserve">وحدة الموضوع: خرجت القصيدة الغزلية على النمط الذي كان متعارفاً عليه في العصر الجاهلي، فلم تعد تبدأ بالمقدّمة </w:t>
      </w:r>
      <w:proofErr w:type="spellStart"/>
      <w:r w:rsidRPr="00F713EA">
        <w:rPr>
          <w:rFonts w:ascii="Arial" w:hAnsi="Arial" w:cs="Arial"/>
          <w:sz w:val="32"/>
          <w:szCs w:val="32"/>
          <w:rtl/>
        </w:rPr>
        <w:t>الطلليّة</w:t>
      </w:r>
      <w:proofErr w:type="spellEnd"/>
      <w:r w:rsidRPr="00F713EA">
        <w:rPr>
          <w:rFonts w:ascii="Arial" w:hAnsi="Arial" w:cs="Arial"/>
          <w:sz w:val="32"/>
          <w:szCs w:val="32"/>
          <w:rtl/>
        </w:rPr>
        <w:t>، ثم تنتقل إلى الفخر والمدح، وتنتهي بالموضوع الرئيس للقصيدة، بل كانت تتحدّث عن حبّ الشاعر وعواطفه ومشاعره، واصفاً ألمه وشوقه ولوعة انتظاره، من أول بيت في القصيدة حتى آخرها</w:t>
      </w:r>
      <w:r w:rsidRPr="00F713EA">
        <w:rPr>
          <w:rFonts w:ascii="Arial" w:hAnsi="Arial" w:cs="Arial"/>
          <w:sz w:val="32"/>
          <w:szCs w:val="32"/>
        </w:rPr>
        <w:t xml:space="preserve">. </w:t>
      </w:r>
    </w:p>
    <w:p w:rsidR="000D7560" w:rsidRPr="00F713EA" w:rsidRDefault="000D7560" w:rsidP="00F713EA">
      <w:pPr>
        <w:pStyle w:val="ab"/>
        <w:numPr>
          <w:ilvl w:val="0"/>
          <w:numId w:val="20"/>
        </w:numPr>
        <w:jc w:val="both"/>
        <w:rPr>
          <w:rFonts w:ascii="Arial" w:hAnsi="Arial" w:cs="Arial"/>
          <w:sz w:val="32"/>
          <w:szCs w:val="32"/>
        </w:rPr>
      </w:pPr>
      <w:r w:rsidRPr="00F713EA">
        <w:rPr>
          <w:rFonts w:ascii="Arial" w:hAnsi="Arial" w:cs="Arial"/>
          <w:sz w:val="32"/>
          <w:szCs w:val="32"/>
          <w:rtl/>
        </w:rPr>
        <w:t>بساطة المعاني والسهولة والوضوح: فالأفكار التي تنبع من القلب لا تحتاج إلى صنعة وتعقيد وإعمال الفكر، فهي تعبّر عمّا يُحسّ به الشاعر وما يؤلمه</w:t>
      </w:r>
      <w:r w:rsidRPr="00F713EA">
        <w:rPr>
          <w:rFonts w:ascii="Arial" w:hAnsi="Arial" w:cs="Arial"/>
          <w:sz w:val="32"/>
          <w:szCs w:val="32"/>
        </w:rPr>
        <w:t xml:space="preserve">. </w:t>
      </w:r>
    </w:p>
    <w:p w:rsidR="000D7560" w:rsidRPr="00F713EA" w:rsidRDefault="000D7560" w:rsidP="00F713EA">
      <w:pPr>
        <w:pStyle w:val="ab"/>
        <w:numPr>
          <w:ilvl w:val="0"/>
          <w:numId w:val="20"/>
        </w:numPr>
        <w:jc w:val="both"/>
        <w:rPr>
          <w:rFonts w:ascii="Arial" w:hAnsi="Arial" w:cs="Arial"/>
          <w:sz w:val="32"/>
          <w:szCs w:val="32"/>
        </w:rPr>
      </w:pPr>
      <w:r w:rsidRPr="00F713EA">
        <w:rPr>
          <w:rFonts w:ascii="Arial" w:hAnsi="Arial" w:cs="Arial"/>
          <w:sz w:val="32"/>
          <w:szCs w:val="32"/>
          <w:rtl/>
        </w:rPr>
        <w:t>الصدق: لأن العاطفة الصادقة مرتبة بالبساطة والوضوح؛ فمن يقتصر على محبوبة واحدة طوال الحياة لابد أن يكون صادقاً في مشاعره</w:t>
      </w:r>
      <w:r w:rsidRPr="00F713EA">
        <w:rPr>
          <w:rFonts w:ascii="Arial" w:hAnsi="Arial" w:cs="Arial"/>
          <w:sz w:val="32"/>
          <w:szCs w:val="32"/>
        </w:rPr>
        <w:t xml:space="preserve">. </w:t>
      </w:r>
    </w:p>
    <w:p w:rsidR="000D7560" w:rsidRPr="00F713EA" w:rsidRDefault="000D7560" w:rsidP="00F713EA">
      <w:pPr>
        <w:pStyle w:val="ab"/>
        <w:numPr>
          <w:ilvl w:val="0"/>
          <w:numId w:val="20"/>
        </w:numPr>
        <w:jc w:val="both"/>
        <w:rPr>
          <w:rFonts w:ascii="Arial" w:hAnsi="Arial" w:cs="Arial"/>
          <w:sz w:val="32"/>
          <w:szCs w:val="32"/>
        </w:rPr>
      </w:pPr>
      <w:r w:rsidRPr="00F713EA">
        <w:rPr>
          <w:rFonts w:ascii="Arial" w:hAnsi="Arial" w:cs="Arial"/>
          <w:sz w:val="32"/>
          <w:szCs w:val="32"/>
          <w:rtl/>
        </w:rPr>
        <w:t>العفّة: ابتعد الشاعر العذري عن الوصف الحسّي كما في الغزل الصريح، واهتمّ بما يشعر به اكثر من اهتمامه بجمال محبوبته، فالحب لديه عاطفة قويّة صادقة تتجاوز الحاجة الحسّية والجمال الجسدي</w:t>
      </w:r>
      <w:r w:rsidRPr="00F713EA">
        <w:rPr>
          <w:rFonts w:ascii="Arial" w:hAnsi="Arial" w:cs="Arial"/>
          <w:sz w:val="32"/>
          <w:szCs w:val="32"/>
        </w:rPr>
        <w:t xml:space="preserve">. </w:t>
      </w:r>
    </w:p>
    <w:p w:rsidR="000D7560" w:rsidRPr="00F713EA" w:rsidRDefault="000D7560" w:rsidP="00F713EA">
      <w:pPr>
        <w:pStyle w:val="ab"/>
        <w:numPr>
          <w:ilvl w:val="0"/>
          <w:numId w:val="20"/>
        </w:numPr>
        <w:jc w:val="both"/>
        <w:rPr>
          <w:rFonts w:ascii="Arial" w:hAnsi="Arial" w:cs="Arial"/>
          <w:sz w:val="32"/>
          <w:szCs w:val="32"/>
        </w:rPr>
      </w:pPr>
      <w:r w:rsidRPr="00F713EA">
        <w:rPr>
          <w:rFonts w:ascii="Arial" w:hAnsi="Arial" w:cs="Arial"/>
          <w:sz w:val="32"/>
          <w:szCs w:val="32"/>
          <w:rtl/>
        </w:rPr>
        <w:t>الحزن والتشاؤم: أغلب قصص الشعراء العذريين لم تنته بزواجهم من محبوباتهم، وتمّت معاقبة الشاعر على ذكره محبوبته في شعره بمنعه من زواجهما، ولهذا، نجد طابع الشؤم مسيطراً على الطابع العام للقصيدة الغزلية</w:t>
      </w:r>
      <w:r w:rsidRPr="00F713EA">
        <w:rPr>
          <w:rFonts w:ascii="Arial" w:hAnsi="Arial" w:cs="Arial"/>
          <w:sz w:val="32"/>
          <w:szCs w:val="32"/>
        </w:rPr>
        <w:t>.</w:t>
      </w:r>
    </w:p>
    <w:p w:rsidR="009F55BC" w:rsidRPr="00F713EA" w:rsidRDefault="009F55BC" w:rsidP="00F713EA">
      <w:pPr>
        <w:pStyle w:val="ab"/>
        <w:numPr>
          <w:ilvl w:val="0"/>
          <w:numId w:val="20"/>
        </w:numPr>
        <w:jc w:val="both"/>
        <w:rPr>
          <w:rFonts w:ascii="Arial" w:hAnsi="Arial" w:cs="Arial"/>
          <w:sz w:val="32"/>
          <w:szCs w:val="32"/>
          <w:rtl/>
        </w:rPr>
      </w:pPr>
      <w:r w:rsidRPr="00F713EA">
        <w:rPr>
          <w:rFonts w:ascii="Arial" w:hAnsi="Arial" w:cs="Arial"/>
          <w:sz w:val="32"/>
          <w:szCs w:val="32"/>
          <w:rtl/>
          <w:lang w:bidi="ar-IQ"/>
        </w:rPr>
        <w:t>ومن شعرائه جميل بثينة، وكثيّر عزّة، وقيس بن الملوح، أو قيس ليلى، وذو الرُّمة وغيرهم.</w:t>
      </w:r>
    </w:p>
    <w:p w:rsidR="009F55BC" w:rsidRPr="00F713EA" w:rsidRDefault="009F55BC" w:rsidP="00F713EA">
      <w:pPr>
        <w:jc w:val="both"/>
        <w:rPr>
          <w:rFonts w:ascii="Arial" w:hAnsi="Arial" w:cs="Arial"/>
          <w:sz w:val="32"/>
          <w:szCs w:val="32"/>
          <w:rtl/>
          <w:lang w:bidi="ar-IQ"/>
        </w:rPr>
      </w:pPr>
    </w:p>
    <w:p w:rsidR="009F55BC" w:rsidRPr="00F713EA" w:rsidRDefault="009F55BC" w:rsidP="00F713EA">
      <w:pPr>
        <w:jc w:val="both"/>
        <w:rPr>
          <w:rFonts w:ascii="Arial" w:hAnsi="Arial" w:cs="Arial"/>
          <w:b/>
          <w:bCs/>
          <w:i/>
          <w:iCs/>
          <w:sz w:val="36"/>
          <w:szCs w:val="36"/>
          <w:u w:val="single"/>
          <w:rtl/>
          <w:lang w:bidi="ar-IQ"/>
        </w:rPr>
      </w:pPr>
      <w:r w:rsidRPr="00F713EA">
        <w:rPr>
          <w:rFonts w:ascii="Arial" w:hAnsi="Arial" w:cs="Arial"/>
          <w:b/>
          <w:bCs/>
          <w:i/>
          <w:iCs/>
          <w:sz w:val="36"/>
          <w:szCs w:val="36"/>
          <w:u w:val="single"/>
          <w:rtl/>
          <w:lang w:bidi="ar-IQ"/>
        </w:rPr>
        <w:t xml:space="preserve">العصر العباسي (عصر التدوين والعصر الذهبي): </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لم يكن هيناً على الأمويين أن يحتفظوا بملكهم طويلاً بعد عصر الراشدين، بسبب الثورات المتلاحقة التي كانت تنشب في وجههم وتنازعهم الحكم، ولاسيما ثورات الخوارج والشيعة والزبيريين.. ثم كانت ثورة العباسيين سنة 132هـ/750م آخر حلقة في سلسلة تلك الثورات، التي أنهكت دولة بني أمية وآلت إلى القضاء عليها.</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كان في مقدمة ما</w:t>
      </w:r>
      <w:r w:rsidR="00EF2C8D">
        <w:rPr>
          <w:rFonts w:ascii="Arial" w:hAnsi="Arial" w:cs="Arial" w:hint="cs"/>
          <w:sz w:val="32"/>
          <w:szCs w:val="32"/>
          <w:rtl/>
          <w:lang w:bidi="ar-IQ"/>
        </w:rPr>
        <w:t xml:space="preserve"> </w:t>
      </w:r>
      <w:r w:rsidRPr="00F713EA">
        <w:rPr>
          <w:rFonts w:ascii="Arial" w:hAnsi="Arial" w:cs="Arial"/>
          <w:sz w:val="32"/>
          <w:szCs w:val="32"/>
          <w:rtl/>
          <w:lang w:bidi="ar-IQ"/>
        </w:rPr>
        <w:t>تطلع إليه بنو العباس التمركز في حاضرة جديدة بعيداً عن دمشق موطن الأمويين، وفي منأى عن الكوفة معقل الشيعة، وقد آثر الخليفة الثاني أبو جعفر المنصور لذلك موقع قرية على دجلة تدعى بغداد على مقربة من مدينة بابل القديمة، واتخذها عاصمة لملكه وأطلق عليها لقب دار السلام مقتبساً ذلك من القرآن الكريم. وانصرف المنصور إلى إعمار حاضرته على خير وجه، فابتنى فيها القلاع والجسور، وأقام حولها الأرباض والسدود، ونشر في ربوعها الشوارع والأسواق. ثم ما لبثت المدينة أن عمِّرت بمئات المساجد والمكتبات، والأسواق والمنتزهات، فأمها العلماء والأدباء، والمهندسون والصناع. ثم تعاظم شأن بغداد حتى بلغت في القرن الرابع الهجري/ العاشر الميلادي، أوج ازدهارها، وغدت أهم مركز حضاري في العالم، وأصبحت ممول الحركة الفكرية والعلمية والأدبية بلا منازع.</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من هم عوامل نهضة الأدب وازدهاره في العصر العباسي الأول :</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1- تحول الإنسان العربي من حياة بدوية ساذجة إلى حياة حضرية جديدة.</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2- امتزاج الثقافة العربية بالثقافات الأجنبية كالفارسية والهندية واليونانية ,وهذا مدعاة لظهور الترجمة ولدولة العباسية فضل رعاية هذه المنابت الحضارية والعمل على تنميتها وازدهارها , فالمسلمون نقلوا وترجموا وعربوا التراث القديم إلى لغتهم العربية.</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3- امتزاج الدماء بين العرب وغيرهم أدى إلى نشأة جيل جديد له صفات عصرية.</w:t>
      </w:r>
    </w:p>
    <w:p w:rsidR="009F55BC" w:rsidRPr="00F713EA" w:rsidRDefault="009F55BC" w:rsidP="00F713EA">
      <w:pPr>
        <w:jc w:val="both"/>
        <w:rPr>
          <w:rFonts w:ascii="Arial" w:hAnsi="Arial" w:cs="Arial"/>
          <w:b/>
          <w:bCs/>
          <w:i/>
          <w:iCs/>
          <w:sz w:val="36"/>
          <w:szCs w:val="36"/>
          <w:u w:val="single"/>
          <w:rtl/>
          <w:lang w:bidi="ar-IQ"/>
        </w:rPr>
      </w:pPr>
      <w:r w:rsidRPr="00F713EA">
        <w:rPr>
          <w:rFonts w:ascii="Arial" w:hAnsi="Arial" w:cs="Arial"/>
          <w:b/>
          <w:bCs/>
          <w:i/>
          <w:iCs/>
          <w:sz w:val="36"/>
          <w:szCs w:val="36"/>
          <w:u w:val="single"/>
          <w:rtl/>
          <w:lang w:bidi="ar-IQ"/>
        </w:rPr>
        <w:t>خصائص الشعر في العصر العباسي :</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1- استخدام اللغة سهلة النطق ، خفيفة الوقع على السمع .</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2- الميل إلى التفنن الفكري في الصور والمعاني .</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lastRenderedPageBreak/>
        <w:t xml:space="preserve">3- رجحان جانب </w:t>
      </w:r>
      <w:proofErr w:type="spellStart"/>
      <w:r w:rsidRPr="00F713EA">
        <w:rPr>
          <w:rFonts w:ascii="Arial" w:hAnsi="Arial" w:cs="Arial"/>
          <w:sz w:val="32"/>
          <w:szCs w:val="32"/>
          <w:rtl/>
          <w:lang w:bidi="ar-IQ"/>
        </w:rPr>
        <w:t>الصنعة</w:t>
      </w:r>
      <w:proofErr w:type="spellEnd"/>
      <w:r w:rsidRPr="00F713EA">
        <w:rPr>
          <w:rFonts w:ascii="Arial" w:hAnsi="Arial" w:cs="Arial"/>
          <w:sz w:val="32"/>
          <w:szCs w:val="32"/>
          <w:rtl/>
          <w:lang w:bidi="ar-IQ"/>
        </w:rPr>
        <w:t xml:space="preserve"> على العاطفة, وفي هذا العصر تحديدا ظهر الصراع بين (اللفظ والمعنى والطبع </w:t>
      </w:r>
      <w:proofErr w:type="spellStart"/>
      <w:r w:rsidRPr="00F713EA">
        <w:rPr>
          <w:rFonts w:ascii="Arial" w:hAnsi="Arial" w:cs="Arial"/>
          <w:sz w:val="32"/>
          <w:szCs w:val="32"/>
          <w:rtl/>
          <w:lang w:bidi="ar-IQ"/>
        </w:rPr>
        <w:t>والصنعة</w:t>
      </w:r>
      <w:proofErr w:type="spellEnd"/>
      <w:r w:rsidRPr="00F713EA">
        <w:rPr>
          <w:rFonts w:ascii="Arial" w:hAnsi="Arial" w:cs="Arial"/>
          <w:sz w:val="32"/>
          <w:szCs w:val="32"/>
          <w:rtl/>
          <w:lang w:bidi="ar-IQ"/>
        </w:rPr>
        <w:t xml:space="preserve"> والقديم والمحدث) .</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4- تميز الخيال بالتعقيد ، وخضع لما قدمته الحياة .</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5- التطرق إلى موضوعات جديدة أملاها العصر عليهم ,</w:t>
      </w:r>
      <w:r w:rsidRPr="00F713EA">
        <w:rPr>
          <w:rFonts w:ascii="Arial" w:hAnsi="Arial" w:cs="Arial"/>
          <w:sz w:val="32"/>
          <w:szCs w:val="32"/>
          <w:rtl/>
        </w:rPr>
        <w:t xml:space="preserve"> </w:t>
      </w:r>
      <w:r w:rsidRPr="00F713EA">
        <w:rPr>
          <w:rFonts w:ascii="Arial" w:hAnsi="Arial" w:cs="Arial"/>
          <w:sz w:val="32"/>
          <w:szCs w:val="32"/>
          <w:rtl/>
          <w:lang w:bidi="ar-IQ"/>
        </w:rPr>
        <w:t>كالرسالة العلمية والأدبية والمقامة والرحلة والتوقيعات والمناظرات الثقافية.</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6- التزاوج بين الأفكار ، وتوليد المعاني ، وشيوع ترف الحياة في الأدب .</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7- التوسط في اللغة بالابتعاد عن اللفظ البدوي . * هجر الألفاظ الغريبة ، والتماس أقرب الألفاظ إلى الحياة.</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 xml:space="preserve">8- الاهتمام بالأفكار وتوليد المعاني . </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9- الاهتمام بالجوانب الجمالية من تشبيه وكناية واستعارة ، واستخدام المجازات والمحسنات البديعية .</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 xml:space="preserve">10- تطور الأغراض القديمة .  </w:t>
      </w:r>
    </w:p>
    <w:p w:rsidR="009F55BC" w:rsidRPr="00F713EA" w:rsidRDefault="009F55BC" w:rsidP="00F713EA">
      <w:pPr>
        <w:jc w:val="both"/>
        <w:rPr>
          <w:rFonts w:ascii="Arial" w:hAnsi="Arial" w:cs="Arial"/>
          <w:sz w:val="32"/>
          <w:szCs w:val="32"/>
          <w:lang w:bidi="ar-IQ"/>
        </w:rPr>
      </w:pPr>
      <w:r w:rsidRPr="00F713EA">
        <w:rPr>
          <w:rFonts w:ascii="Arial" w:hAnsi="Arial" w:cs="Arial"/>
          <w:sz w:val="32"/>
          <w:szCs w:val="32"/>
          <w:rtl/>
          <w:lang w:bidi="ar-IQ"/>
        </w:rPr>
        <w:t>11- من ملامح قصيدة المديح القديمة البدء بوصف الأطلال وتصوير الرحلة الشاقة إلى الممدوح ,ومن ملامحها في العصر العباسي البدء بنفس البداية القديمة أحياناً وأحيانا أخرى البدء بوصف الرياض والبساتين والقصور أو بوصف الخمر , ووصف الطبيعة , مدح القيم الإسلامية.</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 xml:space="preserve">12- كثرت الحكم والأمثال في مديحهم ، وأعلوا من القيم الإسلامية في </w:t>
      </w:r>
      <w:proofErr w:type="spellStart"/>
      <w:r w:rsidRPr="00F713EA">
        <w:rPr>
          <w:rFonts w:ascii="Arial" w:hAnsi="Arial" w:cs="Arial"/>
          <w:sz w:val="32"/>
          <w:szCs w:val="32"/>
          <w:rtl/>
          <w:lang w:bidi="ar-IQ"/>
        </w:rPr>
        <w:t>ممدوحيهم</w:t>
      </w:r>
      <w:proofErr w:type="spellEnd"/>
      <w:r w:rsidRPr="00F713EA">
        <w:rPr>
          <w:rFonts w:ascii="Arial" w:hAnsi="Arial" w:cs="Arial"/>
          <w:sz w:val="32"/>
          <w:szCs w:val="32"/>
          <w:rtl/>
          <w:lang w:bidi="ar-IQ"/>
        </w:rPr>
        <w:t xml:space="preserve"> سواء وجدت أم لم توجد فيهم .</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13- جددوا في القوافي تخفيفاً من وطأة القافية الواحدة الغالبة، فأحدثوا نوعاً من النظم سموه «المزدوج»، وهو في الغالب من بحر الرجز.</w:t>
      </w:r>
    </w:p>
    <w:p w:rsidR="009F55BC" w:rsidRPr="00F713EA" w:rsidRDefault="009F55BC" w:rsidP="00F713EA">
      <w:pPr>
        <w:jc w:val="both"/>
        <w:rPr>
          <w:rFonts w:ascii="Arial" w:hAnsi="Arial" w:cs="Arial"/>
          <w:b/>
          <w:bCs/>
          <w:i/>
          <w:iCs/>
          <w:sz w:val="36"/>
          <w:szCs w:val="36"/>
          <w:u w:val="single"/>
          <w:rtl/>
          <w:lang w:bidi="ar-IQ"/>
        </w:rPr>
      </w:pPr>
      <w:r w:rsidRPr="00F713EA">
        <w:rPr>
          <w:rFonts w:ascii="Arial" w:hAnsi="Arial" w:cs="Arial"/>
          <w:b/>
          <w:bCs/>
          <w:i/>
          <w:iCs/>
          <w:sz w:val="36"/>
          <w:szCs w:val="36"/>
          <w:u w:val="single"/>
          <w:rtl/>
          <w:lang w:bidi="ar-IQ"/>
        </w:rPr>
        <w:t>اهم القضايا التي اثيرت في العصر العباسي :</w:t>
      </w:r>
    </w:p>
    <w:p w:rsidR="009F55BC" w:rsidRPr="00F713EA" w:rsidRDefault="009F55BC" w:rsidP="00F713EA">
      <w:pPr>
        <w:jc w:val="both"/>
        <w:rPr>
          <w:rFonts w:ascii="Arial" w:hAnsi="Arial" w:cs="Arial"/>
          <w:sz w:val="32"/>
          <w:szCs w:val="32"/>
          <w:rtl/>
          <w:lang w:bidi="ar-IQ"/>
        </w:rPr>
      </w:pPr>
      <w:r w:rsidRPr="00F713EA">
        <w:rPr>
          <w:rFonts w:ascii="Arial" w:hAnsi="Arial" w:cs="Arial"/>
          <w:i/>
          <w:iCs/>
          <w:sz w:val="36"/>
          <w:szCs w:val="36"/>
          <w:u w:val="single"/>
          <w:rtl/>
          <w:lang w:bidi="ar-IQ"/>
        </w:rPr>
        <w:t>قضية النحل:</w:t>
      </w:r>
      <w:r w:rsidRPr="00F713EA">
        <w:rPr>
          <w:rFonts w:ascii="Arial" w:hAnsi="Arial" w:cs="Arial"/>
          <w:sz w:val="32"/>
          <w:szCs w:val="32"/>
          <w:rtl/>
          <w:lang w:bidi="ar-IQ"/>
        </w:rPr>
        <w:t xml:space="preserve"> الانتحال قضية من القضايا الكبرى في الشعر الجاهلي، ان مرد شيوع هذه الظاهرة في ادبنا العربي القديم يعود الى الوضع القبلي الواضح ف</w:t>
      </w:r>
      <w:r w:rsidR="002023B2" w:rsidRPr="00F713EA">
        <w:rPr>
          <w:rFonts w:ascii="Arial" w:hAnsi="Arial" w:cs="Arial"/>
          <w:sz w:val="32"/>
          <w:szCs w:val="32"/>
          <w:rtl/>
          <w:lang w:bidi="ar-IQ"/>
        </w:rPr>
        <w:t>ي نحل الاشعار، والرواة الوضّاعين</w:t>
      </w:r>
      <w:r w:rsidRPr="00F713EA">
        <w:rPr>
          <w:rFonts w:ascii="Arial" w:hAnsi="Arial" w:cs="Arial"/>
          <w:sz w:val="32"/>
          <w:szCs w:val="32"/>
          <w:rtl/>
          <w:lang w:bidi="ar-IQ"/>
        </w:rPr>
        <w:t>، والرواية الشفوية، وعدم التدوين والبعد الزمني الذي قطعه هذا النتاج الضخم من التراث الادبي، واختلاف الاجيال التي تناقلته بوسائلها المتنوعة ,ويـقصد بالانتحال: أن يدعي الشاعر شعر آخر وينسبه إلى نفسه ، وانتحل الشيء ادعاه لنفسه وهو لغيره</w:t>
      </w:r>
      <w:r w:rsidRPr="00F713EA">
        <w:rPr>
          <w:rFonts w:ascii="Arial" w:hAnsi="Arial" w:cs="Arial"/>
          <w:sz w:val="32"/>
          <w:szCs w:val="32"/>
          <w:lang w:bidi="ar-IQ"/>
        </w:rPr>
        <w:t>.</w:t>
      </w:r>
      <w:r w:rsidRPr="00F713EA">
        <w:rPr>
          <w:rFonts w:ascii="Arial" w:hAnsi="Arial" w:cs="Arial"/>
          <w:sz w:val="32"/>
          <w:szCs w:val="32"/>
          <w:rtl/>
          <w:lang w:bidi="ar-IQ"/>
        </w:rPr>
        <w:t xml:space="preserve"> </w:t>
      </w:r>
      <w:r w:rsidRPr="00F713EA">
        <w:rPr>
          <w:rFonts w:ascii="Arial" w:hAnsi="Arial" w:cs="Arial"/>
          <w:sz w:val="32"/>
          <w:szCs w:val="32"/>
          <w:lang w:bidi="ar-IQ"/>
        </w:rPr>
        <w:t>.  </w:t>
      </w:r>
      <w:r w:rsidRPr="00F713EA">
        <w:rPr>
          <w:rFonts w:ascii="Arial" w:hAnsi="Arial" w:cs="Arial"/>
          <w:sz w:val="32"/>
          <w:szCs w:val="32"/>
          <w:rtl/>
          <w:lang w:bidi="ar-IQ"/>
        </w:rPr>
        <w:t xml:space="preserve"> وقد درس القدماء أمثال محمد بن سلام الجمحي </w:t>
      </w:r>
      <w:r w:rsidRPr="00F713EA">
        <w:rPr>
          <w:rFonts w:ascii="Arial" w:hAnsi="Arial" w:cs="Arial"/>
          <w:sz w:val="32"/>
          <w:szCs w:val="32"/>
          <w:rtl/>
          <w:lang w:bidi="ar-IQ"/>
        </w:rPr>
        <w:lastRenderedPageBreak/>
        <w:t>قضية الانتحال في الشعر الجاهلي، وذكروا بعضا من مشاهير الرواة المنتحلين مثل خلف الأحمر وحماد الراوية وغيرهم.</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 xml:space="preserve">وقد اهتم عدد من المستشرقين والباحثين حديثا بقضية الانتحال، ومن أشهر المستشرقين الذين درسوا الانتحال ديفيد </w:t>
      </w:r>
      <w:proofErr w:type="spellStart"/>
      <w:r w:rsidRPr="00F713EA">
        <w:rPr>
          <w:rFonts w:ascii="Arial" w:hAnsi="Arial" w:cs="Arial"/>
          <w:sz w:val="32"/>
          <w:szCs w:val="32"/>
          <w:rtl/>
          <w:lang w:bidi="ar-IQ"/>
        </w:rPr>
        <w:t>مرجليوث</w:t>
      </w:r>
      <w:proofErr w:type="spellEnd"/>
      <w:r w:rsidRPr="00F713EA">
        <w:rPr>
          <w:rFonts w:ascii="Arial" w:hAnsi="Arial" w:cs="Arial"/>
          <w:sz w:val="32"/>
          <w:szCs w:val="32"/>
          <w:rtl/>
          <w:lang w:bidi="ar-IQ"/>
        </w:rPr>
        <w:t xml:space="preserve"> البريطاني </w:t>
      </w:r>
      <w:proofErr w:type="spellStart"/>
      <w:r w:rsidRPr="00F713EA">
        <w:rPr>
          <w:rFonts w:ascii="Arial" w:hAnsi="Arial" w:cs="Arial"/>
          <w:sz w:val="32"/>
          <w:szCs w:val="32"/>
          <w:rtl/>
          <w:lang w:bidi="ar-IQ"/>
        </w:rPr>
        <w:t>ونولدكة</w:t>
      </w:r>
      <w:proofErr w:type="spellEnd"/>
      <w:r w:rsidRPr="00F713EA">
        <w:rPr>
          <w:rFonts w:ascii="Arial" w:hAnsi="Arial" w:cs="Arial"/>
          <w:sz w:val="32"/>
          <w:szCs w:val="32"/>
          <w:rtl/>
          <w:lang w:bidi="ar-IQ"/>
        </w:rPr>
        <w:t xml:space="preserve"> وبروكلمان , ومن العرب مصطفى صادق الرافعي وطه حسين في كتابه في الشعر الجاهلي إذ شكك في صحته شكوكا واسعة ,وشوقي ضيف ,وصل البعض إلى أن الشعر الجاهلي كله ليس جاهليا وإنما ألفه آخرون في العصرين الأموي والعباسي، وقد فند الكثيرون هذه الادعاءات. ومن أشهر من درس الانتحال في الشعر الجاهلي الدكتور طه حسين وقد كان الشعر الجاهلي يـتداول شفاهيا قبل التوسع في استخدام الكتابة والتدوين مما يعني إمكانية حدوث التحريف عن طريق النسيان أو غيره ما دام التوثيق غير مكتوب في أصله ,والوضع أن ينظم الرجل الشعر ثم ينسبه إلى غيره.</w:t>
      </w:r>
    </w:p>
    <w:p w:rsidR="00DA1AE3"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نافلة القول , اكتسب الشعر تبعاً لمواكبته هذا العصر الحضاري كثيراً من ملامح الجدة والطرافة , حتى ليمكن القول إنه بفضل ما انطوى عليه من جمال التعبير، وطرافة التصوير، وسمو الخيال، وجدة المعنى، وسعة الثقافة وغنى الفكر...، غدا فناً مزدهراً وعاش عصره الذهبي.</w:t>
      </w:r>
    </w:p>
    <w:p w:rsidR="009F55BC" w:rsidRPr="00F713EA" w:rsidRDefault="00DA1AE3" w:rsidP="00F713EA">
      <w:pPr>
        <w:jc w:val="both"/>
        <w:rPr>
          <w:rFonts w:ascii="Arial" w:hAnsi="Arial" w:cs="Arial"/>
          <w:sz w:val="32"/>
          <w:szCs w:val="32"/>
          <w:rtl/>
          <w:lang w:bidi="ar-IQ"/>
        </w:rPr>
      </w:pPr>
      <w:r w:rsidRPr="00F713EA">
        <w:rPr>
          <w:rFonts w:ascii="Arial" w:hAnsi="Arial" w:cs="Arial"/>
          <w:sz w:val="32"/>
          <w:szCs w:val="32"/>
          <w:rtl/>
          <w:lang w:bidi="ar-IQ"/>
        </w:rPr>
        <w:t>قصيدة ابو العلاء المعري اراك عصي الدمع (حفظ سبعة ابيات)</w:t>
      </w:r>
      <w:r w:rsidR="00BC42CE" w:rsidRPr="00F713EA">
        <w:rPr>
          <w:rFonts w:ascii="Arial" w:hAnsi="Arial" w:cs="Arial" w:hint="cs"/>
          <w:sz w:val="32"/>
          <w:szCs w:val="32"/>
          <w:rtl/>
          <w:lang w:bidi="ar-IQ"/>
        </w:rPr>
        <w:t xml:space="preserve"> </w:t>
      </w:r>
      <w:r w:rsidRPr="00F713EA">
        <w:rPr>
          <w:rFonts w:ascii="Arial" w:hAnsi="Arial" w:cs="Arial"/>
          <w:sz w:val="32"/>
          <w:szCs w:val="32"/>
          <w:rtl/>
          <w:lang w:bidi="ar-IQ"/>
        </w:rPr>
        <w:t xml:space="preserve"> :</w:t>
      </w:r>
    </w:p>
    <w:p w:rsidR="009F55BC" w:rsidRPr="00F713EA" w:rsidRDefault="009F55BC" w:rsidP="00F713EA">
      <w:pPr>
        <w:jc w:val="both"/>
        <w:rPr>
          <w:rFonts w:ascii="Arial" w:hAnsi="Arial" w:cs="Arial"/>
          <w:b/>
          <w:bCs/>
          <w:i/>
          <w:iCs/>
          <w:sz w:val="36"/>
          <w:szCs w:val="36"/>
          <w:u w:val="single"/>
          <w:rtl/>
          <w:lang w:bidi="ar-IQ"/>
        </w:rPr>
      </w:pPr>
      <w:r w:rsidRPr="00F713EA">
        <w:rPr>
          <w:rFonts w:ascii="Arial" w:hAnsi="Arial" w:cs="Arial"/>
          <w:b/>
          <w:bCs/>
          <w:i/>
          <w:iCs/>
          <w:sz w:val="36"/>
          <w:szCs w:val="36"/>
          <w:u w:val="single"/>
          <w:rtl/>
          <w:lang w:bidi="ar-IQ"/>
        </w:rPr>
        <w:t>عصر النهضة :</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في نهاية العصر العباسي الثاني : يطلق على الأدب فيها ( أدب الانحطاط )</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ويقسم هذا العهد الى قسمين :</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1- الطور المغولي : بعد سقوط بغداد من سنة 1258 الى سنة 1516 وينتهي باستيلاء سليم الفاتح على الشام ومصر .</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2- الطور الثاني : الطور العثماني : من 1516 الى 1798 والذي ينتهي بحملة نابليون على مصر</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يمتد هذا العصر على مدى خمسة قرون , هل هو عصر نهضة ام عصر انحطاط ؟</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 xml:space="preserve">هناك راي يقول , إن هذا العصر على طوله كان اضعف عصور الأدب العربي وتسلط فيه الخمول على العقول والتقليد على الابتكار </w:t>
      </w:r>
      <w:proofErr w:type="spellStart"/>
      <w:r w:rsidRPr="00F713EA">
        <w:rPr>
          <w:rFonts w:ascii="Arial" w:hAnsi="Arial" w:cs="Arial"/>
          <w:sz w:val="32"/>
          <w:szCs w:val="32"/>
          <w:rtl/>
          <w:lang w:bidi="ar-IQ"/>
        </w:rPr>
        <w:t>والصنعة</w:t>
      </w:r>
      <w:proofErr w:type="spellEnd"/>
      <w:r w:rsidRPr="00F713EA">
        <w:rPr>
          <w:rFonts w:ascii="Arial" w:hAnsi="Arial" w:cs="Arial"/>
          <w:sz w:val="32"/>
          <w:szCs w:val="32"/>
          <w:rtl/>
          <w:lang w:bidi="ar-IQ"/>
        </w:rPr>
        <w:t xml:space="preserve"> اللفظية على الطبيعة والابتذال على الأساليب الرفيعة وتجلى هذا في : </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lastRenderedPageBreak/>
        <w:t>1- الموضوعات سطحية.   2- الأسلوب ضعيف.  3– تقليد القدماء و عدم التجديد و الابتكار 4- استمد الأدب صوره من الخيال القديم . 5- شيوع موضوع المديح.</w:t>
      </w:r>
    </w:p>
    <w:p w:rsidR="009F55BC" w:rsidRPr="00F713EA" w:rsidRDefault="009F55BC" w:rsidP="00F713EA">
      <w:pPr>
        <w:jc w:val="both"/>
        <w:rPr>
          <w:rFonts w:ascii="Arial" w:hAnsi="Arial" w:cs="Arial"/>
          <w:b/>
          <w:bCs/>
          <w:i/>
          <w:iCs/>
          <w:sz w:val="36"/>
          <w:szCs w:val="36"/>
          <w:u w:val="single"/>
          <w:rtl/>
          <w:lang w:bidi="ar-IQ"/>
        </w:rPr>
      </w:pPr>
      <w:r w:rsidRPr="00F713EA">
        <w:rPr>
          <w:rFonts w:ascii="Arial" w:hAnsi="Arial" w:cs="Arial"/>
          <w:b/>
          <w:bCs/>
          <w:i/>
          <w:iCs/>
          <w:sz w:val="36"/>
          <w:szCs w:val="36"/>
          <w:u w:val="single"/>
          <w:rtl/>
          <w:lang w:bidi="ar-IQ"/>
        </w:rPr>
        <w:t xml:space="preserve">ضـعـف الأدب في هذا العصر و يـرجـع ذلك إلى الأسباب الآتية: </w:t>
      </w:r>
    </w:p>
    <w:p w:rsidR="009F55BC" w:rsidRPr="00F713EA" w:rsidRDefault="00673A2C" w:rsidP="00F713EA">
      <w:pPr>
        <w:jc w:val="both"/>
        <w:rPr>
          <w:rFonts w:ascii="Arial" w:hAnsi="Arial" w:cs="Arial"/>
          <w:sz w:val="32"/>
          <w:szCs w:val="32"/>
          <w:rtl/>
          <w:lang w:bidi="ar-IQ"/>
        </w:rPr>
      </w:pPr>
      <w:r>
        <w:rPr>
          <w:rFonts w:ascii="Arial" w:hAnsi="Arial" w:cs="Arial"/>
          <w:sz w:val="32"/>
          <w:szCs w:val="32"/>
          <w:rtl/>
          <w:lang w:bidi="ar-IQ"/>
        </w:rPr>
        <w:t>1- اضطراب الحياة السياسية،</w:t>
      </w:r>
      <w:r>
        <w:rPr>
          <w:rFonts w:ascii="Arial" w:hAnsi="Arial" w:cs="Arial" w:hint="cs"/>
          <w:sz w:val="32"/>
          <w:szCs w:val="32"/>
          <w:rtl/>
          <w:lang w:bidi="ar-IQ"/>
        </w:rPr>
        <w:t xml:space="preserve"> </w:t>
      </w:r>
      <w:r>
        <w:rPr>
          <w:rFonts w:ascii="Arial" w:hAnsi="Arial" w:cs="Arial"/>
          <w:sz w:val="32"/>
          <w:szCs w:val="32"/>
          <w:rtl/>
          <w:lang w:bidi="ar-IQ"/>
        </w:rPr>
        <w:t>و</w:t>
      </w:r>
      <w:r w:rsidR="009F55BC" w:rsidRPr="00F713EA">
        <w:rPr>
          <w:rFonts w:ascii="Arial" w:hAnsi="Arial" w:cs="Arial"/>
          <w:sz w:val="32"/>
          <w:szCs w:val="32"/>
          <w:rtl/>
          <w:lang w:bidi="ar-IQ"/>
        </w:rPr>
        <w:t>سوء الأحوال الاقتصادية،</w:t>
      </w:r>
      <w:r>
        <w:rPr>
          <w:rFonts w:ascii="Arial" w:hAnsi="Arial" w:cs="Arial" w:hint="cs"/>
          <w:sz w:val="32"/>
          <w:szCs w:val="32"/>
          <w:rtl/>
          <w:lang w:bidi="ar-IQ"/>
        </w:rPr>
        <w:t xml:space="preserve"> </w:t>
      </w:r>
      <w:r w:rsidR="009F55BC" w:rsidRPr="00F713EA">
        <w:rPr>
          <w:rFonts w:ascii="Arial" w:hAnsi="Arial" w:cs="Arial"/>
          <w:sz w:val="32"/>
          <w:szCs w:val="32"/>
          <w:rtl/>
          <w:lang w:bidi="ar-IQ"/>
        </w:rPr>
        <w:t>و الاجتماعية.</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2- عدم تشجيـع الخلفاء،</w:t>
      </w:r>
      <w:r w:rsidR="00673A2C">
        <w:rPr>
          <w:rFonts w:ascii="Arial" w:hAnsi="Arial" w:cs="Arial" w:hint="cs"/>
          <w:sz w:val="32"/>
          <w:szCs w:val="32"/>
          <w:rtl/>
          <w:lang w:bidi="ar-IQ"/>
        </w:rPr>
        <w:t xml:space="preserve"> </w:t>
      </w:r>
      <w:r w:rsidR="00673A2C">
        <w:rPr>
          <w:rFonts w:ascii="Arial" w:hAnsi="Arial" w:cs="Arial"/>
          <w:sz w:val="32"/>
          <w:szCs w:val="32"/>
          <w:rtl/>
          <w:lang w:bidi="ar-IQ"/>
        </w:rPr>
        <w:t>و</w:t>
      </w:r>
      <w:r w:rsidRPr="00F713EA">
        <w:rPr>
          <w:rFonts w:ascii="Arial" w:hAnsi="Arial" w:cs="Arial"/>
          <w:sz w:val="32"/>
          <w:szCs w:val="32"/>
          <w:rtl/>
          <w:lang w:bidi="ar-IQ"/>
        </w:rPr>
        <w:t>الحكام للشعراء بالمنح،</w:t>
      </w:r>
      <w:r w:rsidR="00673A2C">
        <w:rPr>
          <w:rFonts w:ascii="Arial" w:hAnsi="Arial" w:cs="Arial" w:hint="cs"/>
          <w:sz w:val="32"/>
          <w:szCs w:val="32"/>
          <w:rtl/>
          <w:lang w:bidi="ar-IQ"/>
        </w:rPr>
        <w:t xml:space="preserve"> </w:t>
      </w:r>
      <w:r w:rsidR="00673A2C">
        <w:rPr>
          <w:rFonts w:ascii="Arial" w:hAnsi="Arial" w:cs="Arial"/>
          <w:sz w:val="32"/>
          <w:szCs w:val="32"/>
          <w:rtl/>
          <w:lang w:bidi="ar-IQ"/>
        </w:rPr>
        <w:t>و</w:t>
      </w:r>
      <w:r w:rsidRPr="00F713EA">
        <w:rPr>
          <w:rFonts w:ascii="Arial" w:hAnsi="Arial" w:cs="Arial"/>
          <w:sz w:val="32"/>
          <w:szCs w:val="32"/>
          <w:rtl/>
          <w:lang w:bidi="ar-IQ"/>
        </w:rPr>
        <w:t>العطايا</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3- ضياع مجموعة من الكتب،</w:t>
      </w:r>
      <w:r w:rsidR="00673A2C">
        <w:rPr>
          <w:rFonts w:ascii="Arial" w:hAnsi="Arial" w:cs="Arial" w:hint="cs"/>
          <w:sz w:val="32"/>
          <w:szCs w:val="32"/>
          <w:rtl/>
          <w:lang w:bidi="ar-IQ"/>
        </w:rPr>
        <w:t xml:space="preserve"> </w:t>
      </w:r>
      <w:r w:rsidR="00673A2C">
        <w:rPr>
          <w:rFonts w:ascii="Arial" w:hAnsi="Arial" w:cs="Arial"/>
          <w:sz w:val="32"/>
          <w:szCs w:val="32"/>
          <w:rtl/>
          <w:lang w:bidi="ar-IQ"/>
        </w:rPr>
        <w:t>و</w:t>
      </w:r>
      <w:r w:rsidRPr="00F713EA">
        <w:rPr>
          <w:rFonts w:ascii="Arial" w:hAnsi="Arial" w:cs="Arial"/>
          <w:sz w:val="32"/>
          <w:szCs w:val="32"/>
          <w:rtl/>
          <w:lang w:bidi="ar-IQ"/>
        </w:rPr>
        <w:t>الدواوين خلال هجمات الصلبيين،</w:t>
      </w:r>
      <w:r w:rsidR="00673A2C">
        <w:rPr>
          <w:rFonts w:ascii="Arial" w:hAnsi="Arial" w:cs="Arial" w:hint="cs"/>
          <w:sz w:val="32"/>
          <w:szCs w:val="32"/>
          <w:rtl/>
          <w:lang w:bidi="ar-IQ"/>
        </w:rPr>
        <w:t xml:space="preserve"> </w:t>
      </w:r>
      <w:r w:rsidR="00673A2C">
        <w:rPr>
          <w:rFonts w:ascii="Arial" w:hAnsi="Arial" w:cs="Arial"/>
          <w:sz w:val="32"/>
          <w:szCs w:val="32"/>
          <w:rtl/>
          <w:lang w:bidi="ar-IQ"/>
        </w:rPr>
        <w:t>و</w:t>
      </w:r>
      <w:r w:rsidRPr="00F713EA">
        <w:rPr>
          <w:rFonts w:ascii="Arial" w:hAnsi="Arial" w:cs="Arial"/>
          <w:sz w:val="32"/>
          <w:szCs w:val="32"/>
          <w:rtl/>
          <w:lang w:bidi="ar-IQ"/>
        </w:rPr>
        <w:t>المغول</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4- نتـيـجة للظروف السابقة تضاءل عدد الشعراء،</w:t>
      </w:r>
      <w:r w:rsidR="00673A2C">
        <w:rPr>
          <w:rFonts w:ascii="Arial" w:hAnsi="Arial" w:cs="Arial" w:hint="cs"/>
          <w:sz w:val="32"/>
          <w:szCs w:val="32"/>
          <w:rtl/>
          <w:lang w:bidi="ar-IQ"/>
        </w:rPr>
        <w:t xml:space="preserve"> </w:t>
      </w:r>
      <w:r w:rsidR="00673A2C">
        <w:rPr>
          <w:rFonts w:ascii="Arial" w:hAnsi="Arial" w:cs="Arial"/>
          <w:sz w:val="32"/>
          <w:szCs w:val="32"/>
          <w:rtl/>
          <w:lang w:bidi="ar-IQ"/>
        </w:rPr>
        <w:t>و</w:t>
      </w:r>
      <w:r w:rsidRPr="00F713EA">
        <w:rPr>
          <w:rFonts w:ascii="Arial" w:hAnsi="Arial" w:cs="Arial"/>
          <w:sz w:val="32"/>
          <w:szCs w:val="32"/>
          <w:rtl/>
          <w:lang w:bidi="ar-IQ"/>
        </w:rPr>
        <w:t>انصرف معظمهم إلى حرف يـشتـغلون بها،</w:t>
      </w:r>
      <w:r w:rsidR="00673A2C">
        <w:rPr>
          <w:rFonts w:ascii="Arial" w:hAnsi="Arial" w:cs="Arial" w:hint="cs"/>
          <w:sz w:val="32"/>
          <w:szCs w:val="32"/>
          <w:rtl/>
          <w:lang w:bidi="ar-IQ"/>
        </w:rPr>
        <w:t xml:space="preserve"> </w:t>
      </w:r>
      <w:r w:rsidRPr="00F713EA">
        <w:rPr>
          <w:rFonts w:ascii="Arial" w:hAnsi="Arial" w:cs="Arial"/>
          <w:sz w:val="32"/>
          <w:szCs w:val="32"/>
          <w:rtl/>
          <w:lang w:bidi="ar-IQ"/>
        </w:rPr>
        <w:t>فكان منهم الجـزار،</w:t>
      </w:r>
      <w:r w:rsidR="00673A2C">
        <w:rPr>
          <w:rFonts w:ascii="Arial" w:hAnsi="Arial" w:cs="Arial" w:hint="cs"/>
          <w:sz w:val="32"/>
          <w:szCs w:val="32"/>
          <w:rtl/>
          <w:lang w:bidi="ar-IQ"/>
        </w:rPr>
        <w:t xml:space="preserve"> </w:t>
      </w:r>
      <w:r w:rsidR="00673A2C">
        <w:rPr>
          <w:rFonts w:ascii="Arial" w:hAnsi="Arial" w:cs="Arial"/>
          <w:sz w:val="32"/>
          <w:szCs w:val="32"/>
          <w:rtl/>
          <w:lang w:bidi="ar-IQ"/>
        </w:rPr>
        <w:t>و</w:t>
      </w:r>
      <w:r w:rsidRPr="00F713EA">
        <w:rPr>
          <w:rFonts w:ascii="Arial" w:hAnsi="Arial" w:cs="Arial"/>
          <w:sz w:val="32"/>
          <w:szCs w:val="32"/>
          <w:rtl/>
          <w:lang w:bidi="ar-IQ"/>
        </w:rPr>
        <w:t>الخـباز،</w:t>
      </w:r>
      <w:r w:rsidR="00673A2C">
        <w:rPr>
          <w:rFonts w:ascii="Arial" w:hAnsi="Arial" w:cs="Arial" w:hint="cs"/>
          <w:sz w:val="32"/>
          <w:szCs w:val="32"/>
          <w:rtl/>
          <w:lang w:bidi="ar-IQ"/>
        </w:rPr>
        <w:t xml:space="preserve"> </w:t>
      </w:r>
      <w:r w:rsidR="00673A2C">
        <w:rPr>
          <w:rFonts w:ascii="Arial" w:hAnsi="Arial" w:cs="Arial"/>
          <w:sz w:val="32"/>
          <w:szCs w:val="32"/>
          <w:rtl/>
          <w:lang w:bidi="ar-IQ"/>
        </w:rPr>
        <w:t>و</w:t>
      </w:r>
      <w:r w:rsidRPr="00F713EA">
        <w:rPr>
          <w:rFonts w:ascii="Arial" w:hAnsi="Arial" w:cs="Arial"/>
          <w:sz w:val="32"/>
          <w:szCs w:val="32"/>
          <w:rtl/>
          <w:lang w:bidi="ar-IQ"/>
        </w:rPr>
        <w:t>العطار،</w:t>
      </w:r>
      <w:r w:rsidR="00673A2C">
        <w:rPr>
          <w:rFonts w:ascii="Arial" w:hAnsi="Arial" w:cs="Arial" w:hint="cs"/>
          <w:sz w:val="32"/>
          <w:szCs w:val="32"/>
          <w:rtl/>
          <w:lang w:bidi="ar-IQ"/>
        </w:rPr>
        <w:t xml:space="preserve"> </w:t>
      </w:r>
      <w:r w:rsidR="00673A2C">
        <w:rPr>
          <w:rFonts w:ascii="Arial" w:hAnsi="Arial" w:cs="Arial"/>
          <w:sz w:val="32"/>
          <w:szCs w:val="32"/>
          <w:rtl/>
          <w:lang w:bidi="ar-IQ"/>
        </w:rPr>
        <w:t>و</w:t>
      </w:r>
      <w:r w:rsidRPr="00F713EA">
        <w:rPr>
          <w:rFonts w:ascii="Arial" w:hAnsi="Arial" w:cs="Arial"/>
          <w:sz w:val="32"/>
          <w:szCs w:val="32"/>
          <w:rtl/>
          <w:lang w:bidi="ar-IQ"/>
        </w:rPr>
        <w:t>ضاقت بهم سبل العيش في عصر أنكر فضلهم.</w:t>
      </w:r>
      <w:r w:rsidR="00673A2C">
        <w:rPr>
          <w:rFonts w:ascii="Arial" w:hAnsi="Arial" w:cs="Arial" w:hint="cs"/>
          <w:sz w:val="32"/>
          <w:szCs w:val="32"/>
          <w:rtl/>
          <w:lang w:bidi="ar-IQ"/>
        </w:rPr>
        <w:t xml:space="preserve"> </w:t>
      </w:r>
      <w:r w:rsidRPr="00F713EA">
        <w:rPr>
          <w:rFonts w:ascii="Arial" w:hAnsi="Arial" w:cs="Arial"/>
          <w:sz w:val="32"/>
          <w:szCs w:val="32"/>
          <w:rtl/>
          <w:lang w:bidi="ar-IQ"/>
        </w:rPr>
        <w:t>يقول أحدهم: أسفي على الشعراء إنهمُ على حـالٍ تـثـيـر شمـاتـة الأعـداء</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5- عندما انصرف الشعراء الموهوبون عن قول الشعر ظهر كثير من المتطفلين الذين لا يملكون مواهب أصيلة،</w:t>
      </w:r>
      <w:r w:rsidR="00673A2C">
        <w:rPr>
          <w:rFonts w:ascii="Arial" w:hAnsi="Arial" w:cs="Arial" w:hint="cs"/>
          <w:sz w:val="32"/>
          <w:szCs w:val="32"/>
          <w:rtl/>
          <w:lang w:bidi="ar-IQ"/>
        </w:rPr>
        <w:t xml:space="preserve"> </w:t>
      </w:r>
      <w:r w:rsidRPr="00F713EA">
        <w:rPr>
          <w:rFonts w:ascii="Arial" w:hAnsi="Arial" w:cs="Arial"/>
          <w:sz w:val="32"/>
          <w:szCs w:val="32"/>
          <w:rtl/>
          <w:lang w:bidi="ar-IQ"/>
        </w:rPr>
        <w:t>فكانوا أشبه بالفقاقـيـع التي تطفو على سطح الماء،</w:t>
      </w:r>
      <w:r w:rsidR="00673A2C">
        <w:rPr>
          <w:rFonts w:ascii="Arial" w:hAnsi="Arial" w:cs="Arial" w:hint="cs"/>
          <w:sz w:val="32"/>
          <w:szCs w:val="32"/>
          <w:rtl/>
          <w:lang w:bidi="ar-IQ"/>
        </w:rPr>
        <w:t xml:space="preserve"> </w:t>
      </w:r>
      <w:r w:rsidRPr="00F713EA">
        <w:rPr>
          <w:rFonts w:ascii="Arial" w:hAnsi="Arial" w:cs="Arial"/>
          <w:sz w:val="32"/>
          <w:szCs w:val="32"/>
          <w:rtl/>
          <w:lang w:bidi="ar-IQ"/>
        </w:rPr>
        <w:t>ثم لا تلبث أن تتلاشى.</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6- مع قلة الشعراء المقتدرين كان الجيد من إنتاجهم قليلا.</w:t>
      </w:r>
      <w:r w:rsidR="00673A2C">
        <w:rPr>
          <w:rFonts w:ascii="Arial" w:hAnsi="Arial" w:cs="Arial" w:hint="cs"/>
          <w:sz w:val="32"/>
          <w:szCs w:val="32"/>
          <w:rtl/>
          <w:lang w:bidi="ar-IQ"/>
        </w:rPr>
        <w:t xml:space="preserve"> </w:t>
      </w:r>
      <w:r w:rsidRPr="00F713EA">
        <w:rPr>
          <w:rFonts w:ascii="Arial" w:hAnsi="Arial" w:cs="Arial"/>
          <w:sz w:val="32"/>
          <w:szCs w:val="32"/>
          <w:rtl/>
          <w:lang w:bidi="ar-IQ"/>
        </w:rPr>
        <w:t>وداروا في دائرة ضيقة من أغراض الشعر.</w:t>
      </w:r>
      <w:r w:rsidR="00673A2C">
        <w:rPr>
          <w:rFonts w:ascii="Arial" w:hAnsi="Arial" w:cs="Arial" w:hint="cs"/>
          <w:sz w:val="32"/>
          <w:szCs w:val="32"/>
          <w:rtl/>
          <w:lang w:bidi="ar-IQ"/>
        </w:rPr>
        <w:t xml:space="preserve"> </w:t>
      </w:r>
      <w:r w:rsidRPr="00F713EA">
        <w:rPr>
          <w:rFonts w:ascii="Arial" w:hAnsi="Arial" w:cs="Arial"/>
          <w:sz w:val="32"/>
          <w:szCs w:val="32"/>
          <w:rtl/>
          <w:lang w:bidi="ar-IQ"/>
        </w:rPr>
        <w:t>فقل المدح لعدم وجود المكافئين عليه ,</w:t>
      </w:r>
      <w:r w:rsidR="00673A2C">
        <w:rPr>
          <w:rFonts w:ascii="Arial" w:hAnsi="Arial" w:cs="Arial" w:hint="cs"/>
          <w:sz w:val="32"/>
          <w:szCs w:val="32"/>
          <w:rtl/>
          <w:lang w:bidi="ar-IQ"/>
        </w:rPr>
        <w:t xml:space="preserve"> </w:t>
      </w:r>
      <w:r w:rsidR="00673A2C">
        <w:rPr>
          <w:rFonts w:ascii="Arial" w:hAnsi="Arial" w:cs="Arial"/>
          <w:sz w:val="32"/>
          <w:szCs w:val="32"/>
          <w:rtl/>
          <w:lang w:bidi="ar-IQ"/>
        </w:rPr>
        <w:t>و</w:t>
      </w:r>
      <w:r w:rsidRPr="00F713EA">
        <w:rPr>
          <w:rFonts w:ascii="Arial" w:hAnsi="Arial" w:cs="Arial"/>
          <w:sz w:val="32"/>
          <w:szCs w:val="32"/>
          <w:rtl/>
          <w:lang w:bidi="ar-IQ"/>
        </w:rPr>
        <w:t>ضعفت ال</w:t>
      </w:r>
      <w:r w:rsidR="00673A2C">
        <w:rPr>
          <w:rFonts w:ascii="Arial" w:hAnsi="Arial" w:cs="Arial"/>
          <w:sz w:val="32"/>
          <w:szCs w:val="32"/>
          <w:rtl/>
          <w:lang w:bidi="ar-IQ"/>
        </w:rPr>
        <w:t>عصبية التي تدعو إلى شعر الفخر,</w:t>
      </w:r>
      <w:r w:rsidR="00673A2C">
        <w:rPr>
          <w:rFonts w:ascii="Arial" w:hAnsi="Arial" w:cs="Arial" w:hint="cs"/>
          <w:sz w:val="32"/>
          <w:szCs w:val="32"/>
          <w:rtl/>
          <w:lang w:bidi="ar-IQ"/>
        </w:rPr>
        <w:t xml:space="preserve"> </w:t>
      </w:r>
      <w:r w:rsidRPr="00F713EA">
        <w:rPr>
          <w:rFonts w:ascii="Arial" w:hAnsi="Arial" w:cs="Arial"/>
          <w:sz w:val="32"/>
          <w:szCs w:val="32"/>
          <w:rtl/>
          <w:lang w:bidi="ar-IQ"/>
        </w:rPr>
        <w:t>قلة الفنون الأدبية إذا قورنت بالعصور السابقة فقد انحصر النثر في الكتابة الديوانية،</w:t>
      </w:r>
      <w:r w:rsidR="00673A2C">
        <w:rPr>
          <w:rFonts w:ascii="Arial" w:hAnsi="Arial" w:cs="Arial" w:hint="cs"/>
          <w:sz w:val="32"/>
          <w:szCs w:val="32"/>
          <w:rtl/>
          <w:lang w:bidi="ar-IQ"/>
        </w:rPr>
        <w:t xml:space="preserve"> </w:t>
      </w:r>
      <w:r w:rsidR="00673A2C">
        <w:rPr>
          <w:rFonts w:ascii="Arial" w:hAnsi="Arial" w:cs="Arial"/>
          <w:sz w:val="32"/>
          <w:szCs w:val="32"/>
          <w:rtl/>
          <w:lang w:bidi="ar-IQ"/>
        </w:rPr>
        <w:t>و</w:t>
      </w:r>
      <w:r w:rsidRPr="00F713EA">
        <w:rPr>
          <w:rFonts w:ascii="Arial" w:hAnsi="Arial" w:cs="Arial"/>
          <w:sz w:val="32"/>
          <w:szCs w:val="32"/>
          <w:rtl/>
          <w:lang w:bidi="ar-IQ"/>
        </w:rPr>
        <w:t>الرسائل الإخوانية،</w:t>
      </w:r>
      <w:r w:rsidR="00673A2C">
        <w:rPr>
          <w:rFonts w:ascii="Arial" w:hAnsi="Arial" w:cs="Arial" w:hint="cs"/>
          <w:sz w:val="32"/>
          <w:szCs w:val="32"/>
          <w:rtl/>
          <w:lang w:bidi="ar-IQ"/>
        </w:rPr>
        <w:t xml:space="preserve"> </w:t>
      </w:r>
      <w:r w:rsidR="00673A2C">
        <w:rPr>
          <w:rFonts w:ascii="Arial" w:hAnsi="Arial" w:cs="Arial"/>
          <w:sz w:val="32"/>
          <w:szCs w:val="32"/>
          <w:rtl/>
          <w:lang w:bidi="ar-IQ"/>
        </w:rPr>
        <w:t>و</w:t>
      </w:r>
      <w:r w:rsidRPr="00F713EA">
        <w:rPr>
          <w:rFonts w:ascii="Arial" w:hAnsi="Arial" w:cs="Arial"/>
          <w:sz w:val="32"/>
          <w:szCs w:val="32"/>
          <w:rtl/>
          <w:lang w:bidi="ar-IQ"/>
        </w:rPr>
        <w:t>النثر العلمي.</w:t>
      </w:r>
      <w:r w:rsidR="00673A2C">
        <w:rPr>
          <w:rFonts w:ascii="Arial" w:hAnsi="Arial" w:cs="Arial" w:hint="cs"/>
          <w:sz w:val="32"/>
          <w:szCs w:val="32"/>
          <w:rtl/>
          <w:lang w:bidi="ar-IQ"/>
        </w:rPr>
        <w:t xml:space="preserve"> </w:t>
      </w:r>
      <w:r w:rsidR="00673A2C">
        <w:rPr>
          <w:rFonts w:ascii="Arial" w:hAnsi="Arial" w:cs="Arial"/>
          <w:sz w:val="32"/>
          <w:szCs w:val="32"/>
          <w:rtl/>
          <w:lang w:bidi="ar-IQ"/>
        </w:rPr>
        <w:t>و</w:t>
      </w:r>
      <w:r w:rsidRPr="00F713EA">
        <w:rPr>
          <w:rFonts w:ascii="Arial" w:hAnsi="Arial" w:cs="Arial"/>
          <w:sz w:val="32"/>
          <w:szCs w:val="32"/>
          <w:rtl/>
          <w:lang w:bidi="ar-IQ"/>
        </w:rPr>
        <w:t>اقتصر الشعر على الشعر الغنائي،</w:t>
      </w:r>
      <w:r w:rsidR="00673A2C">
        <w:rPr>
          <w:rFonts w:ascii="Arial" w:hAnsi="Arial" w:cs="Arial" w:hint="cs"/>
          <w:sz w:val="32"/>
          <w:szCs w:val="32"/>
          <w:rtl/>
          <w:lang w:bidi="ar-IQ"/>
        </w:rPr>
        <w:t xml:space="preserve"> </w:t>
      </w:r>
      <w:r w:rsidR="00673A2C">
        <w:rPr>
          <w:rFonts w:ascii="Arial" w:hAnsi="Arial" w:cs="Arial"/>
          <w:sz w:val="32"/>
          <w:szCs w:val="32"/>
          <w:rtl/>
          <w:lang w:bidi="ar-IQ"/>
        </w:rPr>
        <w:t>و</w:t>
      </w:r>
      <w:r w:rsidRPr="00F713EA">
        <w:rPr>
          <w:rFonts w:ascii="Arial" w:hAnsi="Arial" w:cs="Arial"/>
          <w:sz w:val="32"/>
          <w:szCs w:val="32"/>
          <w:rtl/>
          <w:lang w:bidi="ar-IQ"/>
        </w:rPr>
        <w:t>نظم العلوم كألفية ابن مالك ,</w:t>
      </w:r>
      <w:r w:rsidR="00673A2C">
        <w:rPr>
          <w:rFonts w:ascii="Arial" w:hAnsi="Arial" w:cs="Arial" w:hint="cs"/>
          <w:sz w:val="32"/>
          <w:szCs w:val="32"/>
          <w:rtl/>
          <w:lang w:bidi="ar-IQ"/>
        </w:rPr>
        <w:t xml:space="preserve"> </w:t>
      </w:r>
      <w:r w:rsidRPr="00F713EA">
        <w:rPr>
          <w:rFonts w:ascii="Arial" w:hAnsi="Arial" w:cs="Arial"/>
          <w:sz w:val="32"/>
          <w:szCs w:val="32"/>
          <w:rtl/>
          <w:lang w:bidi="ar-IQ"/>
        </w:rPr>
        <w:t>وظهر التأريخ بالشعر.</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7- غرق بعض الشعراء في تصوير المتع الحسية هروبا من واقعهم الأليم فكان شعر المجون،</w:t>
      </w:r>
      <w:r w:rsidR="00673A2C">
        <w:rPr>
          <w:rFonts w:ascii="Arial" w:hAnsi="Arial" w:cs="Arial" w:hint="cs"/>
          <w:sz w:val="32"/>
          <w:szCs w:val="32"/>
          <w:rtl/>
          <w:lang w:bidi="ar-IQ"/>
        </w:rPr>
        <w:t xml:space="preserve"> </w:t>
      </w:r>
      <w:r w:rsidR="00673A2C">
        <w:rPr>
          <w:rFonts w:ascii="Arial" w:hAnsi="Arial" w:cs="Arial"/>
          <w:sz w:val="32"/>
          <w:szCs w:val="32"/>
          <w:rtl/>
          <w:lang w:bidi="ar-IQ"/>
        </w:rPr>
        <w:t>و</w:t>
      </w:r>
      <w:r w:rsidRPr="00F713EA">
        <w:rPr>
          <w:rFonts w:ascii="Arial" w:hAnsi="Arial" w:cs="Arial"/>
          <w:sz w:val="32"/>
          <w:szCs w:val="32"/>
          <w:rtl/>
          <w:lang w:bidi="ar-IQ"/>
        </w:rPr>
        <w:t>تطلّع آخرون إلى نعيم الآخرة يلتمسون فيه التعويض عن حرمانهم فكثر شعرهم في الزهد،</w:t>
      </w:r>
      <w:r w:rsidR="00673A2C">
        <w:rPr>
          <w:rFonts w:ascii="Arial" w:hAnsi="Arial" w:cs="Arial" w:hint="cs"/>
          <w:sz w:val="32"/>
          <w:szCs w:val="32"/>
          <w:rtl/>
          <w:lang w:bidi="ar-IQ"/>
        </w:rPr>
        <w:t xml:space="preserve"> </w:t>
      </w:r>
      <w:r w:rsidR="00673A2C">
        <w:rPr>
          <w:rFonts w:ascii="Arial" w:hAnsi="Arial" w:cs="Arial"/>
          <w:sz w:val="32"/>
          <w:szCs w:val="32"/>
          <w:rtl/>
          <w:lang w:bidi="ar-IQ"/>
        </w:rPr>
        <w:t>والمدائح النبوية</w:t>
      </w:r>
      <w:r w:rsidR="00673A2C">
        <w:rPr>
          <w:rFonts w:ascii="Arial" w:hAnsi="Arial" w:cs="Arial" w:hint="cs"/>
          <w:sz w:val="32"/>
          <w:szCs w:val="32"/>
          <w:rtl/>
          <w:lang w:bidi="ar-IQ"/>
        </w:rPr>
        <w:t xml:space="preserve">، </w:t>
      </w:r>
      <w:r w:rsidR="00673A2C">
        <w:rPr>
          <w:rFonts w:ascii="Arial" w:hAnsi="Arial" w:cs="Arial"/>
          <w:sz w:val="32"/>
          <w:szCs w:val="32"/>
          <w:rtl/>
          <w:lang w:bidi="ar-IQ"/>
        </w:rPr>
        <w:t>والتصوف فكان الشعر الديني</w:t>
      </w:r>
      <w:r w:rsidR="00673A2C">
        <w:rPr>
          <w:rFonts w:ascii="Arial" w:hAnsi="Arial" w:cs="Arial" w:hint="cs"/>
          <w:sz w:val="32"/>
          <w:szCs w:val="32"/>
          <w:rtl/>
          <w:lang w:bidi="ar-IQ"/>
        </w:rPr>
        <w:t xml:space="preserve">، </w:t>
      </w:r>
      <w:r w:rsidR="00673A2C">
        <w:rPr>
          <w:rFonts w:ascii="Arial" w:hAnsi="Arial" w:cs="Arial"/>
          <w:sz w:val="32"/>
          <w:szCs w:val="32"/>
          <w:rtl/>
          <w:lang w:bidi="ar-IQ"/>
        </w:rPr>
        <w:t>و</w:t>
      </w:r>
      <w:r w:rsidRPr="00F713EA">
        <w:rPr>
          <w:rFonts w:ascii="Arial" w:hAnsi="Arial" w:cs="Arial"/>
          <w:sz w:val="32"/>
          <w:szCs w:val="32"/>
          <w:rtl/>
          <w:lang w:bidi="ar-IQ"/>
        </w:rPr>
        <w:t>مع ذلك فقد أنجب هذا العصر مجموعة من الأدباء من بـيـنـهم البوصيري،</w:t>
      </w:r>
      <w:r w:rsidR="00673A2C">
        <w:rPr>
          <w:rFonts w:ascii="Arial" w:hAnsi="Arial" w:cs="Arial" w:hint="cs"/>
          <w:sz w:val="32"/>
          <w:szCs w:val="32"/>
          <w:rtl/>
          <w:lang w:bidi="ar-IQ"/>
        </w:rPr>
        <w:t xml:space="preserve"> </w:t>
      </w:r>
      <w:r w:rsidR="00673A2C">
        <w:rPr>
          <w:rFonts w:ascii="Arial" w:hAnsi="Arial" w:cs="Arial"/>
          <w:sz w:val="32"/>
          <w:szCs w:val="32"/>
          <w:rtl/>
          <w:lang w:bidi="ar-IQ"/>
        </w:rPr>
        <w:t>و</w:t>
      </w:r>
      <w:r w:rsidRPr="00F713EA">
        <w:rPr>
          <w:rFonts w:ascii="Arial" w:hAnsi="Arial" w:cs="Arial"/>
          <w:sz w:val="32"/>
          <w:szCs w:val="32"/>
          <w:rtl/>
          <w:lang w:bidi="ar-IQ"/>
        </w:rPr>
        <w:t>صفي الدين الحلي،</w:t>
      </w:r>
      <w:r w:rsidR="00673A2C">
        <w:rPr>
          <w:rFonts w:ascii="Arial" w:hAnsi="Arial" w:cs="Arial" w:hint="cs"/>
          <w:sz w:val="32"/>
          <w:szCs w:val="32"/>
          <w:rtl/>
          <w:lang w:bidi="ar-IQ"/>
        </w:rPr>
        <w:t xml:space="preserve"> </w:t>
      </w:r>
      <w:r w:rsidR="00673A2C">
        <w:rPr>
          <w:rFonts w:ascii="Arial" w:hAnsi="Arial" w:cs="Arial"/>
          <w:sz w:val="32"/>
          <w:szCs w:val="32"/>
          <w:rtl/>
          <w:lang w:bidi="ar-IQ"/>
        </w:rPr>
        <w:t>و</w:t>
      </w:r>
      <w:r w:rsidRPr="00F713EA">
        <w:rPr>
          <w:rFonts w:ascii="Arial" w:hAnsi="Arial" w:cs="Arial"/>
          <w:sz w:val="32"/>
          <w:szCs w:val="32"/>
          <w:rtl/>
          <w:lang w:bidi="ar-IQ"/>
        </w:rPr>
        <w:t>ابن نباتة،</w:t>
      </w:r>
      <w:r w:rsidR="00673A2C">
        <w:rPr>
          <w:rFonts w:ascii="Arial" w:hAnsi="Arial" w:cs="Arial" w:hint="cs"/>
          <w:sz w:val="32"/>
          <w:szCs w:val="32"/>
          <w:rtl/>
          <w:lang w:bidi="ar-IQ"/>
        </w:rPr>
        <w:t xml:space="preserve"> </w:t>
      </w:r>
      <w:r w:rsidRPr="00F713EA">
        <w:rPr>
          <w:rFonts w:ascii="Arial" w:hAnsi="Arial" w:cs="Arial"/>
          <w:sz w:val="32"/>
          <w:szCs w:val="32"/>
          <w:rtl/>
          <w:lang w:bidi="ar-IQ"/>
        </w:rPr>
        <w:t>والرصافي والزهاوي والكاظمي.</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9- كانت المعاني قليلة،</w:t>
      </w:r>
      <w:r w:rsidR="00673A2C">
        <w:rPr>
          <w:rFonts w:ascii="Arial" w:hAnsi="Arial" w:cs="Arial" w:hint="cs"/>
          <w:sz w:val="32"/>
          <w:szCs w:val="32"/>
          <w:rtl/>
          <w:lang w:bidi="ar-IQ"/>
        </w:rPr>
        <w:t xml:space="preserve"> </w:t>
      </w:r>
      <w:r w:rsidRPr="00F713EA">
        <w:rPr>
          <w:rFonts w:ascii="Arial" w:hAnsi="Arial" w:cs="Arial"/>
          <w:sz w:val="32"/>
          <w:szCs w:val="32"/>
          <w:rtl/>
          <w:lang w:bidi="ar-IQ"/>
        </w:rPr>
        <w:t>فكان الأديب يأتي بحشد كبير من الألفاظ ليعب</w:t>
      </w:r>
      <w:r w:rsidR="00673A2C">
        <w:rPr>
          <w:rFonts w:ascii="Arial" w:hAnsi="Arial" w:cs="Arial"/>
          <w:sz w:val="32"/>
          <w:szCs w:val="32"/>
          <w:rtl/>
          <w:lang w:bidi="ar-IQ"/>
        </w:rPr>
        <w:t xml:space="preserve">ر عن معنى قليل، </w:t>
      </w:r>
      <w:r w:rsidR="00673A2C">
        <w:rPr>
          <w:rFonts w:ascii="Arial" w:hAnsi="Arial" w:cs="Arial" w:hint="cs"/>
          <w:sz w:val="32"/>
          <w:szCs w:val="32"/>
          <w:rtl/>
          <w:lang w:bidi="ar-IQ"/>
        </w:rPr>
        <w:t>و</w:t>
      </w:r>
      <w:r w:rsidR="00673A2C">
        <w:rPr>
          <w:rFonts w:ascii="Arial" w:hAnsi="Arial" w:cs="Arial"/>
          <w:sz w:val="32"/>
          <w:szCs w:val="32"/>
          <w:rtl/>
          <w:lang w:bidi="ar-IQ"/>
        </w:rPr>
        <w:t>يكرر المعاني،</w:t>
      </w:r>
      <w:r w:rsidR="00673A2C">
        <w:rPr>
          <w:rFonts w:ascii="Arial" w:hAnsi="Arial" w:cs="Arial" w:hint="cs"/>
          <w:sz w:val="32"/>
          <w:szCs w:val="32"/>
          <w:rtl/>
          <w:lang w:bidi="ar-IQ"/>
        </w:rPr>
        <w:t xml:space="preserve"> </w:t>
      </w:r>
      <w:r w:rsidR="00673A2C">
        <w:rPr>
          <w:rFonts w:ascii="Arial" w:hAnsi="Arial" w:cs="Arial"/>
          <w:sz w:val="32"/>
          <w:szCs w:val="32"/>
          <w:rtl/>
          <w:lang w:bidi="ar-IQ"/>
        </w:rPr>
        <w:t>و</w:t>
      </w:r>
      <w:r w:rsidRPr="00F713EA">
        <w:rPr>
          <w:rFonts w:ascii="Arial" w:hAnsi="Arial" w:cs="Arial"/>
          <w:sz w:val="32"/>
          <w:szCs w:val="32"/>
          <w:rtl/>
          <w:lang w:bidi="ar-IQ"/>
        </w:rPr>
        <w:t>يدور حولها.</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10- الاعتماد على الحقـائق العلميّـة والمعرفيّـة.</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11- البعد عن الخيال والاعتماد على الأسلوب المباشر.</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lastRenderedPageBreak/>
        <w:t>12- الاعتماد على الأوزان الخفيفة وخاصة بحر الرجز.</w:t>
      </w:r>
    </w:p>
    <w:p w:rsidR="00BA1E69" w:rsidRPr="00F713EA" w:rsidRDefault="009F55BC" w:rsidP="00956F7F">
      <w:pPr>
        <w:jc w:val="both"/>
        <w:rPr>
          <w:rFonts w:ascii="Arial" w:hAnsi="Arial" w:cs="Arial"/>
          <w:sz w:val="32"/>
          <w:szCs w:val="32"/>
          <w:rtl/>
          <w:lang w:bidi="ar-IQ"/>
        </w:rPr>
      </w:pPr>
      <w:r w:rsidRPr="00F713EA">
        <w:rPr>
          <w:rFonts w:ascii="Arial" w:hAnsi="Arial" w:cs="Arial"/>
          <w:sz w:val="32"/>
          <w:szCs w:val="32"/>
          <w:rtl/>
          <w:lang w:bidi="ar-IQ"/>
        </w:rPr>
        <w:t xml:space="preserve">13- ابرز الفنون الادبية التي ظهرت في هذا العصر الكان كان و </w:t>
      </w:r>
      <w:proofErr w:type="spellStart"/>
      <w:r w:rsidRPr="00F713EA">
        <w:rPr>
          <w:rFonts w:ascii="Arial" w:hAnsi="Arial" w:cs="Arial"/>
          <w:sz w:val="32"/>
          <w:szCs w:val="32"/>
          <w:rtl/>
          <w:lang w:bidi="ar-IQ"/>
        </w:rPr>
        <w:t>القوما</w:t>
      </w:r>
      <w:proofErr w:type="spellEnd"/>
      <w:r w:rsidRPr="00F713EA">
        <w:rPr>
          <w:rFonts w:ascii="Arial" w:hAnsi="Arial" w:cs="Arial"/>
          <w:sz w:val="32"/>
          <w:szCs w:val="32"/>
          <w:rtl/>
          <w:lang w:bidi="ar-IQ"/>
        </w:rPr>
        <w:t xml:space="preserve"> والموشح والمواليا والزجل </w:t>
      </w:r>
      <w:proofErr w:type="spellStart"/>
      <w:r w:rsidRPr="00F713EA">
        <w:rPr>
          <w:rFonts w:ascii="Arial" w:hAnsi="Arial" w:cs="Arial"/>
          <w:sz w:val="32"/>
          <w:szCs w:val="32"/>
          <w:rtl/>
          <w:lang w:bidi="ar-IQ"/>
        </w:rPr>
        <w:t>والدوبيت</w:t>
      </w:r>
      <w:proofErr w:type="spellEnd"/>
      <w:r w:rsidRPr="00F713EA">
        <w:rPr>
          <w:rFonts w:ascii="Arial" w:hAnsi="Arial" w:cs="Arial"/>
          <w:sz w:val="32"/>
          <w:szCs w:val="32"/>
          <w:rtl/>
          <w:lang w:bidi="ar-IQ"/>
        </w:rPr>
        <w:t xml:space="preserve"> .</w:t>
      </w:r>
    </w:p>
    <w:p w:rsidR="009F55BC" w:rsidRPr="00F713EA" w:rsidRDefault="009F55BC" w:rsidP="00F713EA">
      <w:pPr>
        <w:jc w:val="both"/>
        <w:rPr>
          <w:rFonts w:ascii="Arial" w:hAnsi="Arial" w:cs="Arial"/>
          <w:b/>
          <w:bCs/>
          <w:i/>
          <w:iCs/>
          <w:sz w:val="36"/>
          <w:szCs w:val="36"/>
          <w:u w:val="single"/>
          <w:rtl/>
          <w:lang w:bidi="ar-IQ"/>
        </w:rPr>
      </w:pPr>
      <w:r w:rsidRPr="00F713EA">
        <w:rPr>
          <w:rFonts w:ascii="Arial" w:hAnsi="Arial" w:cs="Arial"/>
          <w:b/>
          <w:bCs/>
          <w:i/>
          <w:iCs/>
          <w:sz w:val="36"/>
          <w:szCs w:val="36"/>
          <w:u w:val="single"/>
          <w:rtl/>
          <w:lang w:bidi="ar-IQ"/>
        </w:rPr>
        <w:t>الادب في العصر الحديث :</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ومن ابرز من لمع نجمهم في سماء الشعر,</w:t>
      </w:r>
      <w:r w:rsidR="00673A2C">
        <w:rPr>
          <w:rFonts w:ascii="Arial" w:hAnsi="Arial" w:cs="Arial" w:hint="cs"/>
          <w:sz w:val="32"/>
          <w:szCs w:val="32"/>
          <w:rtl/>
          <w:lang w:bidi="ar-IQ"/>
        </w:rPr>
        <w:t xml:space="preserve"> </w:t>
      </w:r>
      <w:r w:rsidRPr="00F713EA">
        <w:rPr>
          <w:rFonts w:ascii="Arial" w:hAnsi="Arial" w:cs="Arial"/>
          <w:sz w:val="32"/>
          <w:szCs w:val="32"/>
          <w:rtl/>
          <w:lang w:bidi="ar-IQ"/>
        </w:rPr>
        <w:t>ابراهيم طوقان وميخائيل نعيمة وجبران خليل جبران وخليل حاوي وايليا ابو ماضي والسياب ونازك الملائكة وفدوى طوقان وصلاح عبد الصبور ونزار قباني وغيرهم كثر.</w:t>
      </w:r>
    </w:p>
    <w:p w:rsidR="009F55BC" w:rsidRPr="00F713EA" w:rsidRDefault="009F55BC" w:rsidP="00F713EA">
      <w:pPr>
        <w:jc w:val="both"/>
        <w:rPr>
          <w:rFonts w:ascii="Arial" w:hAnsi="Arial" w:cs="Arial"/>
          <w:sz w:val="32"/>
          <w:szCs w:val="32"/>
          <w:rtl/>
          <w:lang w:bidi="ar-IQ"/>
        </w:rPr>
      </w:pPr>
      <w:r w:rsidRPr="00F713EA">
        <w:rPr>
          <w:rFonts w:ascii="Arial" w:hAnsi="Arial" w:cs="Arial"/>
          <w:b/>
          <w:bCs/>
          <w:i/>
          <w:iCs/>
          <w:sz w:val="36"/>
          <w:szCs w:val="36"/>
          <w:u w:val="single"/>
          <w:rtl/>
          <w:lang w:bidi="ar-IQ"/>
        </w:rPr>
        <w:t>خصائص الشِّعر العربيّ في العصر الحديث</w:t>
      </w:r>
      <w:r w:rsidRPr="00F713EA">
        <w:rPr>
          <w:rFonts w:ascii="Arial" w:hAnsi="Arial" w:cs="Arial"/>
          <w:sz w:val="32"/>
          <w:szCs w:val="32"/>
          <w:rtl/>
          <w:lang w:bidi="ar-IQ"/>
        </w:rPr>
        <w:t xml:space="preserve"> ,امتاز بالعديد من الخصائص التي ميزته عن شِعر العصور الماضية، ومنها:</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1- استخدام اللُّغة العربيّة الفُصحى البسيطة وواضحة المعاني والتي يَسهُل على الغالبية العُظمى فهمها مع إدخال بعض الكلمات الصَّعبة ضِمن مفردات القصيدة.</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 xml:space="preserve">2- التَّنويع في استخدام الأساليب البلاغيّة في القصيدة الواحدة؛ لكنَّها في ذات الوقت تُوظَّف هذه الأساليب لخدمة النَّص الشِّعري مع مراعاة اختيار الأساليب البسيطة المفهومة. </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 xml:space="preserve">3-اختفاء شِعر الفخر بالذَّات والعشيرة الذي امتاز به الشَّاعر القديم، وحلّ محلَّه مشاعر الوطنيّة والانتماء للعروبة. </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4-زيادة الخيال وتصوراته وأساليبه.</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 xml:space="preserve">5- كثرة استخدام الأسلوب السَّاخر في طرح الفِكرة. </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 xml:space="preserve">6-استخدام اللَّهجة العاميّة المَحكية في بلد الشَّاعر ضِمن مفردات القصيدة الفُصحى، أو نَظم قصيدةٍ كاملةٍ بالعاميّة. </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 xml:space="preserve">7-عدم الالتزام بالقافية، والخروج عن الشَّكل المعتاد عليه في بناء القصيدة. </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8-اللُّجوء إلى الرَّمز في صياغة القصيدة، وإلى التَّأملات في الحياة والكون وخلق الإنسان والغاية من وجوده.</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 xml:space="preserve">9- ظهور اتجاهات جديدة في القصيدة العربيّة كالاتجاه </w:t>
      </w:r>
      <w:proofErr w:type="spellStart"/>
      <w:r w:rsidRPr="00F713EA">
        <w:rPr>
          <w:rFonts w:ascii="Arial" w:hAnsi="Arial" w:cs="Arial"/>
          <w:sz w:val="32"/>
          <w:szCs w:val="32"/>
          <w:rtl/>
          <w:lang w:bidi="ar-IQ"/>
        </w:rPr>
        <w:t>السِّياسي،ّ</w:t>
      </w:r>
      <w:proofErr w:type="spellEnd"/>
      <w:r w:rsidRPr="00F713EA">
        <w:rPr>
          <w:rFonts w:ascii="Arial" w:hAnsi="Arial" w:cs="Arial"/>
          <w:sz w:val="32"/>
          <w:szCs w:val="32"/>
          <w:rtl/>
          <w:lang w:bidi="ar-IQ"/>
        </w:rPr>
        <w:t xml:space="preserve"> والقومي، والاتجاه الإنسانيّ، والإسلاميّ، والوطنيّ، والاجتماعيّ، فهناك موضوعات كشعر النضال </w:t>
      </w:r>
      <w:r w:rsidRPr="00F713EA">
        <w:rPr>
          <w:rFonts w:ascii="Arial" w:hAnsi="Arial" w:cs="Arial"/>
          <w:sz w:val="32"/>
          <w:szCs w:val="32"/>
          <w:rtl/>
          <w:lang w:bidi="ar-IQ"/>
        </w:rPr>
        <w:lastRenderedPageBreak/>
        <w:t>الوطني والشعر الاجتماعي والشعر المسرحي والشعر الحر،</w:t>
      </w:r>
      <w:r w:rsidR="00673A2C">
        <w:rPr>
          <w:rFonts w:ascii="Arial" w:hAnsi="Arial" w:cs="Arial" w:hint="cs"/>
          <w:sz w:val="32"/>
          <w:szCs w:val="32"/>
          <w:rtl/>
          <w:lang w:bidi="ar-IQ"/>
        </w:rPr>
        <w:t xml:space="preserve"> </w:t>
      </w:r>
      <w:r w:rsidRPr="00F713EA">
        <w:rPr>
          <w:rFonts w:ascii="Arial" w:hAnsi="Arial" w:cs="Arial"/>
          <w:sz w:val="32"/>
          <w:szCs w:val="32"/>
          <w:rtl/>
          <w:lang w:bidi="ar-IQ"/>
        </w:rPr>
        <w:t>وقصيدة النثر والقصيدة الرقمية او ما</w:t>
      </w:r>
      <w:r w:rsidR="00673A2C">
        <w:rPr>
          <w:rFonts w:ascii="Arial" w:hAnsi="Arial" w:cs="Arial" w:hint="cs"/>
          <w:sz w:val="32"/>
          <w:szCs w:val="32"/>
          <w:rtl/>
          <w:lang w:bidi="ar-IQ"/>
        </w:rPr>
        <w:t xml:space="preserve"> </w:t>
      </w:r>
      <w:r w:rsidRPr="00F713EA">
        <w:rPr>
          <w:rFonts w:ascii="Arial" w:hAnsi="Arial" w:cs="Arial"/>
          <w:sz w:val="32"/>
          <w:szCs w:val="32"/>
          <w:rtl/>
          <w:lang w:bidi="ar-IQ"/>
        </w:rPr>
        <w:t>تسمى بالقصيدة التفاعلية.</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وفي النثر</w:t>
      </w:r>
      <w:r w:rsidR="00673A2C">
        <w:rPr>
          <w:rFonts w:ascii="Arial" w:hAnsi="Arial" w:cs="Arial" w:hint="cs"/>
          <w:sz w:val="32"/>
          <w:szCs w:val="32"/>
          <w:rtl/>
          <w:lang w:bidi="ar-IQ"/>
        </w:rPr>
        <w:t xml:space="preserve"> </w:t>
      </w:r>
      <w:r w:rsidRPr="00F713EA">
        <w:rPr>
          <w:rFonts w:ascii="Arial" w:hAnsi="Arial" w:cs="Arial"/>
          <w:sz w:val="32"/>
          <w:szCs w:val="32"/>
          <w:rtl/>
          <w:lang w:bidi="ar-IQ"/>
        </w:rPr>
        <w:t xml:space="preserve">ظهر الرواية والقصة القصيرة والقصيرة جدا او الومضة والرواية التكنولوجية والمسرحية والسيرة الغيرية والذاتية والمقالة والخاطرة والرحلة. </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 xml:space="preserve">10- واختفاء اتجاهاتٍ أخرى كالمديح، والهجاء، والفخر بالذَّات والعشيرة. </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 xml:space="preserve">11- الإكثار من استخدام القِصص الأسطوريّة والخرافيّة التي رُويت عبر التَّاريخ من سالف الأزمان. </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12- ظهور العديد من المدارس الأدبيّة والشِّعريّة التي امتازت كلّ واحدةٍ منها بخصائص مختلفةٍ عن الأخرى وأصبح لكلٍّ منها شعراؤها ومؤيدوها ومناصروها؛ كمدرسة الدِّيوان، وشعراء جماعة أبوللو، وشعراء المهجر، وغيرهم.</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 xml:space="preserve"> 13-الوحدة المتماسكة للقصيدة؛ أي صياغة القصيدة كوحدةٍ عضويّةٍ واحدةٍ متسلسلةٍ بحيث لو أُسقط بيت واحدٌ منها اختلّ المعنى كاملاً، كما لا يمكن تقديم بيتٍ أو تأخير آخر</w:t>
      </w:r>
      <w:r w:rsidRPr="00F713EA">
        <w:rPr>
          <w:rFonts w:ascii="Arial" w:hAnsi="Arial" w:cs="Arial"/>
          <w:sz w:val="32"/>
          <w:szCs w:val="32"/>
          <w:lang w:bidi="ar-IQ"/>
        </w:rPr>
        <w:t>.</w:t>
      </w:r>
    </w:p>
    <w:p w:rsidR="009F55BC" w:rsidRPr="00F713EA" w:rsidRDefault="009F55BC" w:rsidP="00A32F95">
      <w:pPr>
        <w:jc w:val="both"/>
        <w:rPr>
          <w:rFonts w:ascii="Arial" w:hAnsi="Arial" w:cs="Arial"/>
          <w:sz w:val="32"/>
          <w:szCs w:val="32"/>
          <w:rtl/>
          <w:lang w:bidi="ar-IQ"/>
        </w:rPr>
      </w:pPr>
      <w:r w:rsidRPr="00F713EA">
        <w:rPr>
          <w:rFonts w:ascii="Arial" w:hAnsi="Arial" w:cs="Arial"/>
          <w:sz w:val="32"/>
          <w:szCs w:val="32"/>
          <w:rtl/>
          <w:lang w:bidi="ar-IQ"/>
        </w:rPr>
        <w:t>14- تداخل الأجناس الادبية إن أهم ما يحول دون تحديد أي جنس أدبي تحديدا صارما وحصر مفهومه حصرا دقيقا، هو ما للأجناس الأدبية من مرونة وما تتسم به من ظاهرة التداخل فيما بينها. هذه الظاهرة التي أضحت في النقد الحديث من الأمور المفروغ منها على عكس ما كان رائجا في النقد القديم من دعوى صفاء الأجناس.</w:t>
      </w:r>
    </w:p>
    <w:p w:rsidR="00DA1AE3" w:rsidRPr="00F713EA" w:rsidRDefault="00A32F95" w:rsidP="00A32F95">
      <w:pPr>
        <w:rPr>
          <w:rFonts w:ascii="Arial" w:hAnsi="Arial" w:cs="Arial"/>
          <w:sz w:val="32"/>
          <w:szCs w:val="32"/>
          <w:rtl/>
          <w:lang w:bidi="ar-IQ"/>
        </w:rPr>
      </w:pPr>
      <w:r w:rsidRPr="00A32F95">
        <w:rPr>
          <w:rFonts w:ascii="Arial" w:hAnsi="Arial" w:cs="Arial" w:hint="cs"/>
          <w:sz w:val="32"/>
          <w:szCs w:val="32"/>
          <w:rtl/>
          <w:lang w:bidi="ar-IQ"/>
        </w:rPr>
        <w:t xml:space="preserve">من شعراء هذه المرحلة: </w:t>
      </w:r>
      <w:r w:rsidR="00C3248C" w:rsidRPr="00A32F95">
        <w:rPr>
          <w:rFonts w:ascii="Arial" w:hAnsi="Arial" w:cs="Arial"/>
          <w:sz w:val="32"/>
          <w:szCs w:val="32"/>
          <w:rtl/>
          <w:lang w:bidi="ar-IQ"/>
        </w:rPr>
        <w:t>بدر شاكر السيّاب</w:t>
      </w:r>
      <w:r w:rsidR="00C3248C" w:rsidRPr="00A32F95">
        <w:rPr>
          <w:rFonts w:ascii="Arial" w:hAnsi="Arial" w:cs="Arial"/>
          <w:sz w:val="32"/>
          <w:szCs w:val="32"/>
          <w:lang w:bidi="ar-IQ"/>
        </w:rPr>
        <w:t xml:space="preserve">. </w:t>
      </w:r>
      <w:r w:rsidR="00C3248C" w:rsidRPr="00A32F95">
        <w:rPr>
          <w:rFonts w:ascii="Arial" w:hAnsi="Arial" w:cs="Arial"/>
          <w:sz w:val="32"/>
          <w:szCs w:val="32"/>
          <w:rtl/>
          <w:lang w:bidi="ar-IQ"/>
        </w:rPr>
        <w:t>أبو القاسم الشابيّ</w:t>
      </w:r>
      <w:r w:rsidR="00C3248C" w:rsidRPr="00A32F95">
        <w:rPr>
          <w:rFonts w:ascii="Arial" w:hAnsi="Arial" w:cs="Arial"/>
          <w:sz w:val="32"/>
          <w:szCs w:val="32"/>
          <w:lang w:bidi="ar-IQ"/>
        </w:rPr>
        <w:t xml:space="preserve">. </w:t>
      </w:r>
      <w:r w:rsidR="00C3248C" w:rsidRPr="00A32F95">
        <w:rPr>
          <w:rFonts w:ascii="Arial" w:hAnsi="Arial" w:cs="Arial"/>
          <w:sz w:val="32"/>
          <w:szCs w:val="32"/>
          <w:rtl/>
          <w:lang w:bidi="ar-IQ"/>
        </w:rPr>
        <w:t>توفيق الحكيم</w:t>
      </w:r>
      <w:r w:rsidR="00C3248C" w:rsidRPr="00A32F95">
        <w:rPr>
          <w:rFonts w:ascii="Arial" w:hAnsi="Arial" w:cs="Arial"/>
          <w:sz w:val="32"/>
          <w:szCs w:val="32"/>
          <w:lang w:bidi="ar-IQ"/>
        </w:rPr>
        <w:t xml:space="preserve">. </w:t>
      </w:r>
      <w:r w:rsidR="00C3248C" w:rsidRPr="00A32F95">
        <w:rPr>
          <w:rFonts w:ascii="Arial" w:hAnsi="Arial" w:cs="Arial"/>
          <w:sz w:val="32"/>
          <w:szCs w:val="32"/>
          <w:rtl/>
          <w:lang w:bidi="ar-IQ"/>
        </w:rPr>
        <w:t>مصطفى صادق الرّافعي</w:t>
      </w:r>
      <w:r w:rsidR="00C3248C" w:rsidRPr="00A32F95">
        <w:rPr>
          <w:rFonts w:ascii="Arial" w:hAnsi="Arial" w:cs="Arial"/>
          <w:sz w:val="32"/>
          <w:szCs w:val="32"/>
          <w:lang w:bidi="ar-IQ"/>
        </w:rPr>
        <w:t xml:space="preserve">. </w:t>
      </w:r>
      <w:r w:rsidR="00C3248C" w:rsidRPr="00A32F95">
        <w:rPr>
          <w:rFonts w:ascii="Arial" w:hAnsi="Arial" w:cs="Arial"/>
          <w:sz w:val="32"/>
          <w:szCs w:val="32"/>
          <w:rtl/>
          <w:lang w:bidi="ar-IQ"/>
        </w:rPr>
        <w:t>غسّان كنفاني</w:t>
      </w:r>
      <w:r w:rsidR="00C3248C" w:rsidRPr="00A32F95">
        <w:rPr>
          <w:rFonts w:ascii="Arial" w:hAnsi="Arial" w:cs="Arial"/>
          <w:sz w:val="32"/>
          <w:szCs w:val="32"/>
          <w:lang w:bidi="ar-IQ"/>
        </w:rPr>
        <w:t xml:space="preserve">. </w:t>
      </w:r>
      <w:r w:rsidR="00C3248C" w:rsidRPr="00A32F95">
        <w:rPr>
          <w:rFonts w:ascii="Arial" w:hAnsi="Arial" w:cs="Arial"/>
          <w:sz w:val="32"/>
          <w:szCs w:val="32"/>
          <w:rtl/>
          <w:lang w:bidi="ar-IQ"/>
        </w:rPr>
        <w:t>خالد إبراهيم عويس</w:t>
      </w:r>
      <w:r w:rsidR="00C3248C" w:rsidRPr="00A32F95">
        <w:rPr>
          <w:rFonts w:ascii="Arial" w:hAnsi="Arial" w:cs="Arial"/>
          <w:sz w:val="32"/>
          <w:szCs w:val="32"/>
          <w:lang w:bidi="ar-IQ"/>
        </w:rPr>
        <w:t xml:space="preserve">. </w:t>
      </w:r>
      <w:r w:rsidR="00C3248C" w:rsidRPr="00A32F95">
        <w:rPr>
          <w:rFonts w:ascii="Arial" w:hAnsi="Arial" w:cs="Arial"/>
          <w:sz w:val="32"/>
          <w:szCs w:val="32"/>
          <w:rtl/>
          <w:lang w:bidi="ar-IQ"/>
        </w:rPr>
        <w:t>طه حسين</w:t>
      </w:r>
      <w:r w:rsidR="00C3248C" w:rsidRPr="00A32F95">
        <w:rPr>
          <w:rFonts w:ascii="Arial" w:hAnsi="Arial" w:cs="Arial"/>
          <w:sz w:val="32"/>
          <w:szCs w:val="32"/>
          <w:lang w:bidi="ar-IQ"/>
        </w:rPr>
        <w:t xml:space="preserve">. </w:t>
      </w:r>
      <w:r w:rsidR="00C3248C" w:rsidRPr="00A32F95">
        <w:rPr>
          <w:rFonts w:ascii="Arial" w:hAnsi="Arial" w:cs="Arial"/>
          <w:sz w:val="32"/>
          <w:szCs w:val="32"/>
          <w:rtl/>
          <w:lang w:bidi="ar-IQ"/>
        </w:rPr>
        <w:t>نبيه القاسم</w:t>
      </w:r>
      <w:r w:rsidR="00C3248C" w:rsidRPr="00A32F95">
        <w:rPr>
          <w:rFonts w:ascii="Arial" w:hAnsi="Arial" w:cs="Arial"/>
          <w:sz w:val="32"/>
          <w:szCs w:val="32"/>
          <w:lang w:bidi="ar-IQ"/>
        </w:rPr>
        <w:t xml:space="preserve">. </w:t>
      </w:r>
      <w:r w:rsidR="00C3248C" w:rsidRPr="00A32F95">
        <w:rPr>
          <w:rFonts w:ascii="Arial" w:hAnsi="Arial" w:cs="Arial"/>
          <w:sz w:val="32"/>
          <w:szCs w:val="32"/>
          <w:rtl/>
          <w:lang w:bidi="ar-IQ"/>
        </w:rPr>
        <w:t>نازك الملائكة</w:t>
      </w:r>
      <w:r w:rsidR="00C3248C" w:rsidRPr="00A32F95">
        <w:rPr>
          <w:rFonts w:ascii="Arial" w:hAnsi="Arial" w:cs="Arial"/>
          <w:sz w:val="32"/>
          <w:szCs w:val="32"/>
          <w:lang w:bidi="ar-IQ"/>
        </w:rPr>
        <w:t xml:space="preserve">. </w:t>
      </w:r>
      <w:r w:rsidR="00C3248C" w:rsidRPr="00A32F95">
        <w:rPr>
          <w:rFonts w:ascii="Arial" w:hAnsi="Arial" w:cs="Arial"/>
          <w:sz w:val="32"/>
          <w:szCs w:val="32"/>
          <w:rtl/>
          <w:lang w:bidi="ar-IQ"/>
        </w:rPr>
        <w:t>إبراهيم طوقان</w:t>
      </w:r>
      <w:r w:rsidR="00C3248C" w:rsidRPr="00A32F95">
        <w:rPr>
          <w:rFonts w:ascii="Arial" w:hAnsi="Arial" w:cs="Arial"/>
          <w:sz w:val="32"/>
          <w:szCs w:val="32"/>
          <w:lang w:bidi="ar-IQ"/>
        </w:rPr>
        <w:t xml:space="preserve">. </w:t>
      </w:r>
      <w:r w:rsidR="00C3248C" w:rsidRPr="00A32F95">
        <w:rPr>
          <w:rFonts w:ascii="Arial" w:hAnsi="Arial" w:cs="Arial"/>
          <w:sz w:val="32"/>
          <w:szCs w:val="32"/>
          <w:rtl/>
          <w:lang w:bidi="ar-IQ"/>
        </w:rPr>
        <w:t>زكريّا تامر</w:t>
      </w:r>
      <w:r w:rsidR="00C3248C" w:rsidRPr="00A32F95">
        <w:rPr>
          <w:rFonts w:ascii="Arial" w:hAnsi="Arial" w:cs="Arial"/>
          <w:sz w:val="32"/>
          <w:szCs w:val="32"/>
          <w:lang w:bidi="ar-IQ"/>
        </w:rPr>
        <w:t xml:space="preserve">. </w:t>
      </w:r>
      <w:r w:rsidR="00C3248C" w:rsidRPr="00A32F95">
        <w:rPr>
          <w:rFonts w:ascii="Arial" w:hAnsi="Arial" w:cs="Arial"/>
          <w:sz w:val="32"/>
          <w:szCs w:val="32"/>
          <w:rtl/>
          <w:lang w:bidi="ar-IQ"/>
        </w:rPr>
        <w:t>ميخائيل نعيمة</w:t>
      </w:r>
      <w:r w:rsidR="00C3248C" w:rsidRPr="00A32F95">
        <w:rPr>
          <w:rFonts w:ascii="Arial" w:hAnsi="Arial" w:cs="Arial"/>
          <w:sz w:val="32"/>
          <w:szCs w:val="32"/>
          <w:lang w:bidi="ar-IQ"/>
        </w:rPr>
        <w:t xml:space="preserve">. </w:t>
      </w:r>
      <w:r w:rsidR="00C3248C" w:rsidRPr="00A32F95">
        <w:rPr>
          <w:rFonts w:ascii="Arial" w:hAnsi="Arial" w:cs="Arial"/>
          <w:sz w:val="32"/>
          <w:szCs w:val="32"/>
          <w:rtl/>
          <w:lang w:bidi="ar-IQ"/>
        </w:rPr>
        <w:t>إحسان عبّاس</w:t>
      </w:r>
      <w:r w:rsidR="00C3248C" w:rsidRPr="00A32F95">
        <w:rPr>
          <w:rFonts w:ascii="Arial" w:hAnsi="Arial" w:cs="Arial"/>
          <w:sz w:val="32"/>
          <w:szCs w:val="32"/>
          <w:lang w:bidi="ar-IQ"/>
        </w:rPr>
        <w:t xml:space="preserve">. </w:t>
      </w:r>
      <w:r w:rsidR="00C3248C" w:rsidRPr="00A32F95">
        <w:rPr>
          <w:rFonts w:ascii="Arial" w:hAnsi="Arial" w:cs="Arial"/>
          <w:sz w:val="32"/>
          <w:szCs w:val="32"/>
          <w:rtl/>
          <w:lang w:bidi="ar-IQ"/>
        </w:rPr>
        <w:t>عبّاس العقّاد</w:t>
      </w:r>
      <w:r w:rsidR="00C3248C" w:rsidRPr="00A32F95">
        <w:rPr>
          <w:rFonts w:ascii="Arial" w:hAnsi="Arial" w:cs="Arial"/>
          <w:sz w:val="32"/>
          <w:szCs w:val="32"/>
          <w:lang w:bidi="ar-IQ"/>
        </w:rPr>
        <w:t xml:space="preserve">. </w:t>
      </w:r>
      <w:r w:rsidR="00C3248C" w:rsidRPr="00A32F95">
        <w:rPr>
          <w:rFonts w:ascii="Arial" w:hAnsi="Arial" w:cs="Arial"/>
          <w:sz w:val="32"/>
          <w:szCs w:val="32"/>
          <w:rtl/>
          <w:lang w:bidi="ar-IQ"/>
        </w:rPr>
        <w:t>إميل حبيبي</w:t>
      </w:r>
      <w:r w:rsidR="00C3248C" w:rsidRPr="00A32F95">
        <w:rPr>
          <w:rFonts w:ascii="Arial" w:hAnsi="Arial" w:cs="Arial"/>
          <w:sz w:val="32"/>
          <w:szCs w:val="32"/>
          <w:lang w:bidi="ar-IQ"/>
        </w:rPr>
        <w:t>.</w:t>
      </w:r>
      <w:r w:rsidR="00C3248C" w:rsidRPr="00A32F95">
        <w:rPr>
          <w:rFonts w:ascii="Arial" w:hAnsi="Arial" w:cs="Arial"/>
          <w:sz w:val="32"/>
          <w:szCs w:val="32"/>
          <w:lang w:bidi="ar-IQ"/>
        </w:rPr>
        <w:br/>
      </w:r>
      <w:r w:rsidR="00C3248C" w:rsidRPr="00F713EA">
        <w:rPr>
          <w:rFonts w:ascii="&amp;quot" w:hAnsi="&amp;quot"/>
        </w:rPr>
        <w:br/>
      </w:r>
      <w:r w:rsidR="00DA1AE3" w:rsidRPr="00F713EA">
        <w:rPr>
          <w:rFonts w:ascii="Arial" w:hAnsi="Arial" w:cs="Arial"/>
          <w:sz w:val="32"/>
          <w:szCs w:val="32"/>
          <w:rtl/>
          <w:lang w:bidi="ar-IQ"/>
        </w:rPr>
        <w:t>قصيدة محمد مهدي الجواهري, آمنت بالحسين (حفظ سبعة ابيات) :</w:t>
      </w:r>
    </w:p>
    <w:p w:rsidR="009F55BC" w:rsidRPr="00F713EA" w:rsidRDefault="00DA1AE3" w:rsidP="00F713EA">
      <w:pPr>
        <w:jc w:val="both"/>
        <w:rPr>
          <w:rFonts w:ascii="Arial" w:hAnsi="Arial" w:cs="Arial"/>
          <w:sz w:val="32"/>
          <w:szCs w:val="32"/>
          <w:rtl/>
          <w:lang w:bidi="ar-IQ"/>
        </w:rPr>
      </w:pPr>
      <w:r w:rsidRPr="00F713EA">
        <w:rPr>
          <w:rFonts w:ascii="Arial" w:hAnsi="Arial" w:cs="Arial"/>
          <w:sz w:val="32"/>
          <w:szCs w:val="32"/>
          <w:rtl/>
          <w:lang w:bidi="ar-IQ"/>
        </w:rPr>
        <w:t>قصيدة السياب غريب على الخليج (حفظ سبعة ابيات) :</w:t>
      </w:r>
    </w:p>
    <w:p w:rsidR="00856D07" w:rsidRDefault="00856D07" w:rsidP="00F713EA">
      <w:pPr>
        <w:jc w:val="both"/>
        <w:rPr>
          <w:rFonts w:ascii="Arial" w:hAnsi="Arial" w:cs="Arial"/>
          <w:sz w:val="32"/>
          <w:szCs w:val="32"/>
          <w:rtl/>
          <w:lang w:bidi="ar-IQ"/>
        </w:rPr>
      </w:pPr>
    </w:p>
    <w:p w:rsidR="00956F7F" w:rsidRDefault="00956F7F" w:rsidP="00F713EA">
      <w:pPr>
        <w:jc w:val="both"/>
        <w:rPr>
          <w:rFonts w:ascii="Arial" w:hAnsi="Arial" w:cs="Arial"/>
          <w:sz w:val="32"/>
          <w:szCs w:val="32"/>
          <w:rtl/>
          <w:lang w:bidi="ar-IQ"/>
        </w:rPr>
      </w:pPr>
    </w:p>
    <w:p w:rsidR="00956F7F" w:rsidRPr="00F713EA" w:rsidRDefault="00956F7F" w:rsidP="00F713EA">
      <w:pPr>
        <w:jc w:val="both"/>
        <w:rPr>
          <w:rFonts w:ascii="Arial" w:hAnsi="Arial" w:cs="Arial"/>
          <w:sz w:val="32"/>
          <w:szCs w:val="32"/>
          <w:rtl/>
          <w:lang w:bidi="ar-IQ"/>
        </w:rPr>
      </w:pPr>
    </w:p>
    <w:p w:rsidR="00DA1AE3" w:rsidRPr="00F713EA" w:rsidRDefault="00DA1AE3" w:rsidP="00F713EA">
      <w:pPr>
        <w:jc w:val="both"/>
        <w:rPr>
          <w:rFonts w:ascii="Arial" w:hAnsi="Arial" w:cs="Arial"/>
          <w:b/>
          <w:bCs/>
          <w:i/>
          <w:iCs/>
          <w:sz w:val="32"/>
          <w:szCs w:val="32"/>
          <w:u w:val="single"/>
          <w:rtl/>
          <w:lang w:bidi="ar-IQ"/>
        </w:rPr>
      </w:pPr>
    </w:p>
    <w:p w:rsidR="009F55BC" w:rsidRPr="00F713EA" w:rsidRDefault="009F55BC" w:rsidP="00F713EA">
      <w:pPr>
        <w:jc w:val="both"/>
        <w:rPr>
          <w:rFonts w:ascii="Arial" w:hAnsi="Arial" w:cs="Arial"/>
          <w:b/>
          <w:bCs/>
          <w:i/>
          <w:iCs/>
          <w:sz w:val="32"/>
          <w:szCs w:val="32"/>
          <w:u w:val="single"/>
          <w:rtl/>
          <w:lang w:bidi="ar-IQ"/>
        </w:rPr>
      </w:pPr>
      <w:r w:rsidRPr="00F713EA">
        <w:rPr>
          <w:rFonts w:ascii="Arial" w:hAnsi="Arial" w:cs="Arial"/>
          <w:b/>
          <w:bCs/>
          <w:i/>
          <w:iCs/>
          <w:sz w:val="32"/>
          <w:szCs w:val="32"/>
          <w:u w:val="single"/>
          <w:rtl/>
          <w:lang w:bidi="ar-IQ"/>
        </w:rPr>
        <w:t>كتب الإمام علي ( ع ) كتاباً إلى الصحابي الجليل مالك الأشتر</w:t>
      </w:r>
    </w:p>
    <w:p w:rsidR="009F55BC" w:rsidRPr="00F713EA" w:rsidRDefault="009F55BC" w:rsidP="00F713EA">
      <w:pPr>
        <w:jc w:val="both"/>
        <w:rPr>
          <w:rFonts w:ascii="Arial" w:hAnsi="Arial" w:cs="Arial"/>
          <w:b/>
          <w:bCs/>
          <w:i/>
          <w:iCs/>
          <w:sz w:val="32"/>
          <w:szCs w:val="32"/>
          <w:u w:val="single"/>
          <w:rtl/>
          <w:lang w:bidi="ar-IQ"/>
        </w:rPr>
      </w:pPr>
      <w:r w:rsidRPr="00F713EA">
        <w:rPr>
          <w:rFonts w:ascii="Arial" w:hAnsi="Arial" w:cs="Arial"/>
          <w:b/>
          <w:bCs/>
          <w:i/>
          <w:iCs/>
          <w:sz w:val="32"/>
          <w:szCs w:val="32"/>
          <w:u w:val="single"/>
          <w:rtl/>
          <w:lang w:bidi="ar-IQ"/>
        </w:rPr>
        <w:t xml:space="preserve"> ( رضوان الله عليه ) لمّا ولاّه مصر ، جاء فيه :</w:t>
      </w:r>
    </w:p>
    <w:p w:rsidR="009F55BC" w:rsidRPr="00F713EA" w:rsidRDefault="009F55BC" w:rsidP="00F713EA">
      <w:pPr>
        <w:jc w:val="both"/>
        <w:rPr>
          <w:rFonts w:ascii="Arial" w:hAnsi="Arial" w:cs="Arial"/>
          <w:sz w:val="32"/>
          <w:szCs w:val="32"/>
          <w:rtl/>
          <w:lang w:bidi="ar-IQ"/>
        </w:rPr>
      </w:pP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 xml:space="preserve">بسم الله الرحمن الرحيم ، هذا ما أمر به عبد الله علي أمير المؤمنين ، مالك بن الحارث الأشتر في عهده إليه ، حين ولاّه مصر : جباية خراجها ، وجهاد عدوّها ، واستصلاح أهلها ، وعمارة بلادها . </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 xml:space="preserve">أمره بتقوى الله ، وإيثار طاعته ، واتباع ما أمر به في كتابه ، من فرائضه وسننه ، التي لا يسعد أحد إلاّ باتباعها ، ولا يشقى إلاّ مع جحودها وإضاعتها ، وأن ينصر الله سبحانه بقلبه ويده ولسانه ، فإنّه جل اسمه ، قد تكفّل بنصر من نصره ، وإعزاز من أعزه . </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 xml:space="preserve">وأمره أن يكسر نفسه من الشهوات ، </w:t>
      </w:r>
      <w:proofErr w:type="spellStart"/>
      <w:r w:rsidRPr="00F713EA">
        <w:rPr>
          <w:rFonts w:ascii="Arial" w:hAnsi="Arial" w:cs="Arial"/>
          <w:sz w:val="32"/>
          <w:szCs w:val="32"/>
          <w:rtl/>
          <w:lang w:bidi="ar-IQ"/>
        </w:rPr>
        <w:t>ويزعها</w:t>
      </w:r>
      <w:proofErr w:type="spellEnd"/>
      <w:r w:rsidRPr="00F713EA">
        <w:rPr>
          <w:rFonts w:ascii="Arial" w:hAnsi="Arial" w:cs="Arial"/>
          <w:sz w:val="32"/>
          <w:szCs w:val="32"/>
          <w:rtl/>
          <w:lang w:bidi="ar-IQ"/>
        </w:rPr>
        <w:t xml:space="preserve"> عند </w:t>
      </w:r>
      <w:proofErr w:type="spellStart"/>
      <w:r w:rsidRPr="00F713EA">
        <w:rPr>
          <w:rFonts w:ascii="Arial" w:hAnsi="Arial" w:cs="Arial"/>
          <w:sz w:val="32"/>
          <w:szCs w:val="32"/>
          <w:rtl/>
          <w:lang w:bidi="ar-IQ"/>
        </w:rPr>
        <w:t>الجمحات</w:t>
      </w:r>
      <w:proofErr w:type="spellEnd"/>
      <w:r w:rsidRPr="00F713EA">
        <w:rPr>
          <w:rFonts w:ascii="Arial" w:hAnsi="Arial" w:cs="Arial"/>
          <w:sz w:val="32"/>
          <w:szCs w:val="32"/>
          <w:rtl/>
          <w:lang w:bidi="ar-IQ"/>
        </w:rPr>
        <w:t xml:space="preserve"> ، فإنّ النفس أمارة بالسوء ، إلاّ ما رحم الله . </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 xml:space="preserve">ثمّ اعلم يا مالك ! إنّي قد وجهتك إلى بلاد قد جرت عليها دول قبلك من عدل وجور ، وأن الناس ينظرون من أمورك في مثل ما كنت تنظر فيه من أمور الولاة قبلك ، ويقولون فيك ما كنت تقول فيهم ، وإنّما يستدل على الصالحين بما يجري الله لهم على ألسن عباده ، فليكن أحب الذخائر إليك ذخيرة العمل الصالح ، فاملك هواك ، وشح بنفسك عمّا لا يحل لك ، فإنّ الشح بالنفس الإنصاف منها فيما أحبت أو كرهت. </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 xml:space="preserve">وأشعر قلبك الرحمة للرعية ، والمحبّة لهم ، واللطف بهم ، ولا تكونن عليهم سبعاً ضارياً تغتنم أكلهم ،(فإنّهم صنفان : إمّا أخ لك في الدين ، أو نظير لك في الخلق) ، يفرط منهم الزلل ، وتعرض لهم العلل ، ويؤتى على أيديهم في العمد </w:t>
      </w:r>
      <w:proofErr w:type="spellStart"/>
      <w:r w:rsidRPr="00F713EA">
        <w:rPr>
          <w:rFonts w:ascii="Arial" w:hAnsi="Arial" w:cs="Arial"/>
          <w:sz w:val="32"/>
          <w:szCs w:val="32"/>
          <w:rtl/>
          <w:lang w:bidi="ar-IQ"/>
        </w:rPr>
        <w:t>والخطإ</w:t>
      </w:r>
      <w:proofErr w:type="spellEnd"/>
      <w:r w:rsidRPr="00F713EA">
        <w:rPr>
          <w:rFonts w:ascii="Arial" w:hAnsi="Arial" w:cs="Arial"/>
          <w:sz w:val="32"/>
          <w:szCs w:val="32"/>
          <w:rtl/>
          <w:lang w:bidi="ar-IQ"/>
        </w:rPr>
        <w:t xml:space="preserve"> ، فأعطهم من عفوك وصفحك مثل الذي تحب وترضى أن يعطيك الله من عفوه وصفحه ، فإنّك فوقهم ، ووالي الأمر عليك فوقك ، والله فوق من ولاك ! وقد استكفاك أمرهم ، وابتلاك بهم . </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lastRenderedPageBreak/>
        <w:t xml:space="preserve">ولا تنصبن نفسك لحرب الله ، فإنّه لا يد لك بنقمته ، ولا غنى بك عن عفوه ورحمته ، ولا تندمن على عفو ، ولا تبجحن بعقوبة ، ولا تسرعن إلى بادرة وجدت منها مندوحة ، ولا تقولن : إنّي مؤمر آمر فأطاع ، فإنّ ذلك ادغال في القلب ، ومنهكة للدين ، وتقرّب من‏ الغير ، وإذا أحدث لك ما أنت فيه من سلطانك أبهة أو مخيلة ، فانظر إلى عظم ملك الله فوقك ، وقدرته منك على ما لا تقدر عليه من نفسك ، فإنّ ذلك </w:t>
      </w:r>
      <w:proofErr w:type="spellStart"/>
      <w:r w:rsidRPr="00F713EA">
        <w:rPr>
          <w:rFonts w:ascii="Arial" w:hAnsi="Arial" w:cs="Arial"/>
          <w:sz w:val="32"/>
          <w:szCs w:val="32"/>
          <w:rtl/>
          <w:lang w:bidi="ar-IQ"/>
        </w:rPr>
        <w:t>يطامن</w:t>
      </w:r>
      <w:proofErr w:type="spellEnd"/>
      <w:r w:rsidRPr="00F713EA">
        <w:rPr>
          <w:rFonts w:ascii="Arial" w:hAnsi="Arial" w:cs="Arial"/>
          <w:sz w:val="32"/>
          <w:szCs w:val="32"/>
          <w:rtl/>
          <w:lang w:bidi="ar-IQ"/>
        </w:rPr>
        <w:t xml:space="preserve"> إليك من طماحك ، ويكف عنك من غربك ، </w:t>
      </w:r>
      <w:proofErr w:type="spellStart"/>
      <w:r w:rsidRPr="00F713EA">
        <w:rPr>
          <w:rFonts w:ascii="Arial" w:hAnsi="Arial" w:cs="Arial"/>
          <w:sz w:val="32"/>
          <w:szCs w:val="32"/>
          <w:rtl/>
          <w:lang w:bidi="ar-IQ"/>
        </w:rPr>
        <w:t>ويفي‏ء</w:t>
      </w:r>
      <w:proofErr w:type="spellEnd"/>
      <w:r w:rsidRPr="00F713EA">
        <w:rPr>
          <w:rFonts w:ascii="Arial" w:hAnsi="Arial" w:cs="Arial"/>
          <w:sz w:val="32"/>
          <w:szCs w:val="32"/>
          <w:rtl/>
          <w:lang w:bidi="ar-IQ"/>
        </w:rPr>
        <w:t xml:space="preserve"> إليك بما عزب عنك من عقلك .</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 xml:space="preserve">إيّاك ومساماة الله في عظمته ، والتشبه به في جبروته ، فإنّ الله يذل كل جبّار ، ويهين كل مختال . </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 xml:space="preserve">أنصف الله وأنصف الناس من نفسك ، ومن خاصّة أهلك ، ومن لك فيه هوى من رعيتك ، فإنّك إلا تفعل تظلم ! ومن ظلم عباد الله كان الله خصمه دون عباده ، ومن خاصمه الله أدحض حجّته ، وكان لله حرباً حتّى ينزع أو يتوب . </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 xml:space="preserve">وليس شيء أدعى إلى تغيير نعمة الله وتعجيل نقمته من إقامة على ظلم ، فإنّ الله سميع دعوة المضطهدين ، وهو للظالمين بالمرصاد . </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 xml:space="preserve">وليكن أحب الأمور إليك أوسطها في الحق ، وأعمها في العدل ، وأجمعها لرضى الرعية ، فإنّ سخط العامّة يجحف برضى الخاصّة ، وإنّ سخط الخاصّة يغتفر مع رضى العامّة . </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 xml:space="preserve">وليس أحد من الرعية أثقل على الوالي مؤونة في الرخاء ، وأقل معونة له في البلاء ، وأكره للإنصاف ، وأسأل بالإلحاف ، وأقل شكراً عند الإعطاء ، وأبطأ عذراً عند المنع ، وأضعف صبراً عند ملمات الدهر من أهل( الخاصّة) . </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 xml:space="preserve">وإنّما عماد الدين ، وجماع المسلمين ، والعدّة للأعداء ، (العامّة من الأمّة) ، فليكن صغوك لهم ، وميلك معهم . </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 xml:space="preserve">وليكن أبعد رعيتك منك ، </w:t>
      </w:r>
      <w:proofErr w:type="spellStart"/>
      <w:r w:rsidRPr="00F713EA">
        <w:rPr>
          <w:rFonts w:ascii="Arial" w:hAnsi="Arial" w:cs="Arial"/>
          <w:sz w:val="32"/>
          <w:szCs w:val="32"/>
          <w:rtl/>
          <w:lang w:bidi="ar-IQ"/>
        </w:rPr>
        <w:t>وأشنأهم</w:t>
      </w:r>
      <w:proofErr w:type="spellEnd"/>
      <w:r w:rsidRPr="00F713EA">
        <w:rPr>
          <w:rFonts w:ascii="Arial" w:hAnsi="Arial" w:cs="Arial"/>
          <w:sz w:val="32"/>
          <w:szCs w:val="32"/>
          <w:rtl/>
          <w:lang w:bidi="ar-IQ"/>
        </w:rPr>
        <w:t xml:space="preserve"> عندك ، أطلبهم </w:t>
      </w:r>
      <w:proofErr w:type="spellStart"/>
      <w:r w:rsidRPr="00F713EA">
        <w:rPr>
          <w:rFonts w:ascii="Arial" w:hAnsi="Arial" w:cs="Arial"/>
          <w:sz w:val="32"/>
          <w:szCs w:val="32"/>
          <w:rtl/>
          <w:lang w:bidi="ar-IQ"/>
        </w:rPr>
        <w:t>لمعائب</w:t>
      </w:r>
      <w:proofErr w:type="spellEnd"/>
      <w:r w:rsidRPr="00F713EA">
        <w:rPr>
          <w:rFonts w:ascii="Arial" w:hAnsi="Arial" w:cs="Arial"/>
          <w:sz w:val="32"/>
          <w:szCs w:val="32"/>
          <w:rtl/>
          <w:lang w:bidi="ar-IQ"/>
        </w:rPr>
        <w:t xml:space="preserve"> الناس ، فإنّ في الناس عيوباً ، الوالي أحق من سترها ، فلا تكشفن عمّا غاب عنك منها ، فإنّما عليك تطهير ما ظهر لك ، والله يحكم على ما غاب عنك ، فاستر العورة ما استطعت يستر الله منك ما تحب ستره من رعيتك . </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lastRenderedPageBreak/>
        <w:t xml:space="preserve">أطلق عن الناس عقدة كل حقد ، واقطع عنك سبب كل وتر ، وتغاب عن كل ما لا يتضح لك ، ولا تعجلن إلى تصديق ساع ، فإنّ الساعي غاش ، وإن تشبه بالناصحين . </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 xml:space="preserve">ولا تدخلن في مشورتك بخيلاً يعدل بك عن الفضل ، ويعدك الفقر ، ولا جباناً يضعفك عن الأمور ، ولا حريصاً يزين لك الشره بالجور ، فإنّ البخل والجبن والحرص غرائز شتّى يجمعها سوء الظن بالله . </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 xml:space="preserve">إنّ شر وزرائك من كان للأشرار قبلك وزيراً ، ومن شركهم في الآثام ، فلا يكونن لك بطانة ، فإنّهم أعوان الأثمة ، وإخوان الظلمة ، وأنت واجد منهم خير الخلف ممن له مثل آرائهم </w:t>
      </w:r>
      <w:proofErr w:type="spellStart"/>
      <w:r w:rsidRPr="00F713EA">
        <w:rPr>
          <w:rFonts w:ascii="Arial" w:hAnsi="Arial" w:cs="Arial"/>
          <w:sz w:val="32"/>
          <w:szCs w:val="32"/>
          <w:rtl/>
          <w:lang w:bidi="ar-IQ"/>
        </w:rPr>
        <w:t>ونفاذهم</w:t>
      </w:r>
      <w:proofErr w:type="spellEnd"/>
      <w:r w:rsidRPr="00F713EA">
        <w:rPr>
          <w:rFonts w:ascii="Arial" w:hAnsi="Arial" w:cs="Arial"/>
          <w:sz w:val="32"/>
          <w:szCs w:val="32"/>
          <w:rtl/>
          <w:lang w:bidi="ar-IQ"/>
        </w:rPr>
        <w:t xml:space="preserve"> ، وليس عليه مثل آصارهم وأوزارهم وآثامهم ، ممّن لم يعاون ظالماً على ظلمه ، ولا آثماً على إثمه ، أولئك أخف عليك مؤونة ، وأحسن لك معونة ، وأحنى عليك عطفاً ، وأقل لغيرك إلفاً .</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 xml:space="preserve">فاتخذ أولئك خاصّة لخلواتك وحفلاتك ، ثمّ ليكن آثرهم عندك أقولهم بمر الحق لك ، وأقلّهم مساعدة فيما يكون منك ممّا كره الله لأوليائه ، واقعاً ذلك من هواك حيث وقع </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 xml:space="preserve">والصق بأهل الورع والصدق ، ثمّ رضهم على ألا يطروك ولا </w:t>
      </w:r>
      <w:proofErr w:type="spellStart"/>
      <w:r w:rsidRPr="00F713EA">
        <w:rPr>
          <w:rFonts w:ascii="Arial" w:hAnsi="Arial" w:cs="Arial"/>
          <w:sz w:val="32"/>
          <w:szCs w:val="32"/>
          <w:rtl/>
          <w:lang w:bidi="ar-IQ"/>
        </w:rPr>
        <w:t>يبجحوك</w:t>
      </w:r>
      <w:proofErr w:type="spellEnd"/>
      <w:r w:rsidRPr="00F713EA">
        <w:rPr>
          <w:rFonts w:ascii="Arial" w:hAnsi="Arial" w:cs="Arial"/>
          <w:sz w:val="32"/>
          <w:szCs w:val="32"/>
          <w:rtl/>
          <w:lang w:bidi="ar-IQ"/>
        </w:rPr>
        <w:t xml:space="preserve"> بباطل لم تفعله ، فإنّ كثرة الإطراء تحدث الزهو ، وتدني من العزة . </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 xml:space="preserve">ولا يكونن المحسن </w:t>
      </w:r>
      <w:proofErr w:type="spellStart"/>
      <w:r w:rsidRPr="00F713EA">
        <w:rPr>
          <w:rFonts w:ascii="Arial" w:hAnsi="Arial" w:cs="Arial"/>
          <w:sz w:val="32"/>
          <w:szCs w:val="32"/>
          <w:rtl/>
          <w:lang w:bidi="ar-IQ"/>
        </w:rPr>
        <w:t>والمسي‏ء</w:t>
      </w:r>
      <w:proofErr w:type="spellEnd"/>
      <w:r w:rsidRPr="00F713EA">
        <w:rPr>
          <w:rFonts w:ascii="Arial" w:hAnsi="Arial" w:cs="Arial"/>
          <w:sz w:val="32"/>
          <w:szCs w:val="32"/>
          <w:rtl/>
          <w:lang w:bidi="ar-IQ"/>
        </w:rPr>
        <w:t xml:space="preserve"> عندك بمنزلة سواء ، فإنّ في ذلك تزهيداً لأهل الإحسان في الإحسان ، وتدريباً لأهل الإساءة على الإساءة ! وألزم كلاّ منهم ما ألزم نفسه . </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 xml:space="preserve">واعلم أنّه ليس شيء </w:t>
      </w:r>
      <w:proofErr w:type="spellStart"/>
      <w:r w:rsidRPr="00F713EA">
        <w:rPr>
          <w:rFonts w:ascii="Arial" w:hAnsi="Arial" w:cs="Arial"/>
          <w:sz w:val="32"/>
          <w:szCs w:val="32"/>
          <w:rtl/>
          <w:lang w:bidi="ar-IQ"/>
        </w:rPr>
        <w:t>بأدعى</w:t>
      </w:r>
      <w:proofErr w:type="spellEnd"/>
      <w:r w:rsidRPr="00F713EA">
        <w:rPr>
          <w:rFonts w:ascii="Arial" w:hAnsi="Arial" w:cs="Arial"/>
          <w:sz w:val="32"/>
          <w:szCs w:val="32"/>
          <w:rtl/>
          <w:lang w:bidi="ar-IQ"/>
        </w:rPr>
        <w:t xml:space="preserve"> إلى حسن ظن راع برعيته من إحسانه إليهم ، وتخفيفه </w:t>
      </w:r>
      <w:proofErr w:type="spellStart"/>
      <w:r w:rsidRPr="00F713EA">
        <w:rPr>
          <w:rFonts w:ascii="Arial" w:hAnsi="Arial" w:cs="Arial"/>
          <w:sz w:val="32"/>
          <w:szCs w:val="32"/>
          <w:rtl/>
          <w:lang w:bidi="ar-IQ"/>
        </w:rPr>
        <w:t>المؤونات</w:t>
      </w:r>
      <w:proofErr w:type="spellEnd"/>
      <w:r w:rsidRPr="00F713EA">
        <w:rPr>
          <w:rFonts w:ascii="Arial" w:hAnsi="Arial" w:cs="Arial"/>
          <w:sz w:val="32"/>
          <w:szCs w:val="32"/>
          <w:rtl/>
          <w:lang w:bidi="ar-IQ"/>
        </w:rPr>
        <w:t xml:space="preserve"> عليهم ، وترك استكراهه إيّاهم على ما ليس له قبله . </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 xml:space="preserve">فليكن منك في ذلك أمر يجتمع لك به حسن الظن برعيتك ، فإنّ حسن الظن يقطع عنك نصباً طويلاً ، وإن أحق من حسن ظنّك به لمن حسن بلاؤك عنده ، وإن أحق من ساء ظنّك به لمن ساء بلاؤك عنده . </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 xml:space="preserve">ولا تنقض سنّة صالحة عمل بها صدور هذه الأمّة ، واجتمعت بها الألفة ، وصلحت عليها الرعية ، ولا تحدثن سنّة تضر بشيء من ماضي تلك السنن ، فيكون الأجر لمن سنّها ، والوزر عليك بما نقضت منها . </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وأكثر مدارسة العلماء ، ومناقشة الحكماء ، في تثبيت ما صلح عليه أمر بلادك ، وإقامة ما استقام به الناس قبلك .</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lastRenderedPageBreak/>
        <w:t xml:space="preserve">واعلم أنّ الرعية طبقات ، لا يصلح بعضها إلاّ ببعض ، ولا غنى ببعضها عن بعض : فمنها جنود الله ، ومنها كتاب العامّة والخاصّة ، ومنها قضاة العدل ، ومنها عمّال الإنصاف والرفق ، ومنها أهل الجزية والخراج من أهل الذمّة ومسلمة الناس ، ومنها التجّار وأهل الصناعات ، ومنها الطبقة السفلى من ذوي الحاجة والمسكنة ، وكل قد سمى الله له سهمه ، ووضع على حدّه فريضة في كتابه أو سنّة نبيه ( صلى الله عليه و </w:t>
      </w:r>
      <w:proofErr w:type="spellStart"/>
      <w:r w:rsidRPr="00F713EA">
        <w:rPr>
          <w:rFonts w:ascii="Arial" w:hAnsi="Arial" w:cs="Arial"/>
          <w:sz w:val="32"/>
          <w:szCs w:val="32"/>
          <w:rtl/>
          <w:lang w:bidi="ar-IQ"/>
        </w:rPr>
        <w:t>آله</w:t>
      </w:r>
      <w:proofErr w:type="spellEnd"/>
      <w:r w:rsidRPr="00F713EA">
        <w:rPr>
          <w:rFonts w:ascii="Arial" w:hAnsi="Arial" w:cs="Arial"/>
          <w:sz w:val="32"/>
          <w:szCs w:val="32"/>
          <w:rtl/>
          <w:lang w:bidi="ar-IQ"/>
        </w:rPr>
        <w:t xml:space="preserve"> ) عهداً منه عندنا محفوظاً . </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 xml:space="preserve">فالجنود ، بإذن الله ، حصون الرعية ، وزين الولاة ، وعز الدين ، وسبل الأمن ، وليس تقوم الرعية إلاّ بهم ، ثم لا قوام للجنود إلاّ بما يخرج الله لهم من الخراج الذي يقوون به على جهاد عدّوهم ، ويعتمدون عليه فيما يصلحهم ، ويكون من وراء حاجتهم . </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 xml:space="preserve">ثمّ لا قوام لهذين الصنفين إلاّ بالصنف الثالث من القضاة والعمّال والكتّاب ، لما يحكمون من المعاقد ، ويجمعون من المنافع ، ويؤتمنون عليه من خواص الأمور وعوامها . </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 xml:space="preserve">ولا قوام لهم جميعاً إلاّ بالتجّار وذوي الصناعات ، فيما يجتمعون عليه من مرافقهم ، ويقيمونه من أسواقهم ، ويكفونهم من الترفق بأيديهم ما لا يبلغه رفق غيرهم . </w:t>
      </w:r>
    </w:p>
    <w:p w:rsidR="009F55BC" w:rsidRPr="00F713EA" w:rsidRDefault="009F55BC" w:rsidP="00F713EA">
      <w:pPr>
        <w:jc w:val="both"/>
        <w:rPr>
          <w:rFonts w:ascii="Arial" w:hAnsi="Arial" w:cs="Arial"/>
          <w:sz w:val="32"/>
          <w:szCs w:val="32"/>
          <w:rtl/>
          <w:lang w:bidi="ar-IQ"/>
        </w:rPr>
      </w:pP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 xml:space="preserve">ثمّ الطبقة السفلى من أهل الحاجة والمسكنة الذين يحق رفدهم ومعونتهم ، وفي الله لكل سعة ، ولكل على الوالي حق بقدر ما يصلحه ، وليس يخرج الوالي من حقيقة ما ألزمه الله من ذلك إلاّ بالاهتمام والاستعانة بالله ، وتوطين نفسه على لزوم الحق ، والصبر عليه فيما خف عليه أو ثقل ، فوّل من جنودك أنصحهم في نفسك لله ولرسوله ولإمامك ، وأنقاهم جيباً ، وأفضلهم ‏حلماً ، ممّن يبطئ عن الغضب ، ويستريح إلى العذر ، ويرأف بالضعفاء ، وينبو على الأقوياء ، وممّن لا يثيره العنف ، ولا يقعد به الضعف . </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 xml:space="preserve">ثمّ الصق بذوي </w:t>
      </w:r>
      <w:proofErr w:type="spellStart"/>
      <w:r w:rsidRPr="00F713EA">
        <w:rPr>
          <w:rFonts w:ascii="Arial" w:hAnsi="Arial" w:cs="Arial"/>
          <w:sz w:val="32"/>
          <w:szCs w:val="32"/>
          <w:rtl/>
          <w:lang w:bidi="ar-IQ"/>
        </w:rPr>
        <w:t>المروءات</w:t>
      </w:r>
      <w:proofErr w:type="spellEnd"/>
      <w:r w:rsidRPr="00F713EA">
        <w:rPr>
          <w:rFonts w:ascii="Arial" w:hAnsi="Arial" w:cs="Arial"/>
          <w:sz w:val="32"/>
          <w:szCs w:val="32"/>
          <w:rtl/>
          <w:lang w:bidi="ar-IQ"/>
        </w:rPr>
        <w:t xml:space="preserve"> والأحساب ، وأهل البيوتات الصالحة ، والسوابق الحسنة ، ثمّ أهل النجدة والشجاعة ، والسخاء والسماحة ، فإنّهم جماع من الكرم ، وشعب من العرف . </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 xml:space="preserve">ثمّ تفقّد من أمورهم ما يتفقّد الوالدان من ولدهما ، ولا يتفاقمن في نفسك </w:t>
      </w:r>
      <w:proofErr w:type="spellStart"/>
      <w:r w:rsidRPr="00F713EA">
        <w:rPr>
          <w:rFonts w:ascii="Arial" w:hAnsi="Arial" w:cs="Arial"/>
          <w:sz w:val="32"/>
          <w:szCs w:val="32"/>
          <w:rtl/>
          <w:lang w:bidi="ar-IQ"/>
        </w:rPr>
        <w:t>شي‏ء</w:t>
      </w:r>
      <w:proofErr w:type="spellEnd"/>
      <w:r w:rsidRPr="00F713EA">
        <w:rPr>
          <w:rFonts w:ascii="Arial" w:hAnsi="Arial" w:cs="Arial"/>
          <w:sz w:val="32"/>
          <w:szCs w:val="32"/>
          <w:rtl/>
          <w:lang w:bidi="ar-IQ"/>
        </w:rPr>
        <w:t xml:space="preserve"> قويتهم به ، ولا تحقرن لطفاً </w:t>
      </w:r>
      <w:proofErr w:type="spellStart"/>
      <w:r w:rsidRPr="00F713EA">
        <w:rPr>
          <w:rFonts w:ascii="Arial" w:hAnsi="Arial" w:cs="Arial"/>
          <w:sz w:val="32"/>
          <w:szCs w:val="32"/>
          <w:rtl/>
          <w:lang w:bidi="ar-IQ"/>
        </w:rPr>
        <w:t>تعاهدتهم</w:t>
      </w:r>
      <w:proofErr w:type="spellEnd"/>
      <w:r w:rsidRPr="00F713EA">
        <w:rPr>
          <w:rFonts w:ascii="Arial" w:hAnsi="Arial" w:cs="Arial"/>
          <w:sz w:val="32"/>
          <w:szCs w:val="32"/>
          <w:rtl/>
          <w:lang w:bidi="ar-IQ"/>
        </w:rPr>
        <w:t xml:space="preserve"> به وإن قل ، فإنّه داعية لهم إلى بذل النصيحة لك ، </w:t>
      </w:r>
      <w:r w:rsidRPr="00F713EA">
        <w:rPr>
          <w:rFonts w:ascii="Arial" w:hAnsi="Arial" w:cs="Arial"/>
          <w:sz w:val="32"/>
          <w:szCs w:val="32"/>
          <w:rtl/>
          <w:lang w:bidi="ar-IQ"/>
        </w:rPr>
        <w:lastRenderedPageBreak/>
        <w:t xml:space="preserve">وحسن الظن بك ، ولا تدع تفقد لطيف أمورهم اتكالاً على جسيمها ، فإنّ لليسير من لطفك موضعاً ينتفعون به ، وللجسيم موقعاً لا يستغنون عنه . </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 xml:space="preserve">وليكن آثر رؤوس جندك من واساهم في معونته ، وأفضل عليهم من جدته ، بما يسعهم ويسع من وراءهم من خلوف أهليهم ، حتّى يكون همّهم همّاً واحداً في جهاد العدو ، فإنّ عطفك عليهم يعطف قلوبهم عليك ، وإن أفضل قرة عين الولاة استقامة العدل في البلاد ، وظهور مودّة الرعية وإنّه لا تظهر مودّتهم إلاّ بسلامة صدورهم ، ولا تصح نصيحتهم إلاّ بحيطتهم على ولاة الأمور ، وقلّة استثقال دولهم ، وترك استبطاء انقطاع مدّتهم ، فافسح في آمالهم ، وواصل في حسن الثناء عليهم ، وتعديد ما أبلى ذوو البلاء منهم ، فإنّ كثرة الذكر لحسن أفعالهم تهز الشجاع ، وتحرض الناكل ، إن شاء الله ... ، مع حسن الثناء في العباد ، وجميل الأثر في البلاد ، وتمام النعمة ، وتضعيف الكرامة ، وأن يختم لي ولك بالسعادة والشهادة ، ( إنا إليه راجعون ) ، والسلام على رسول الله صلى الله عليه </w:t>
      </w:r>
      <w:proofErr w:type="spellStart"/>
      <w:r w:rsidRPr="00F713EA">
        <w:rPr>
          <w:rFonts w:ascii="Arial" w:hAnsi="Arial" w:cs="Arial"/>
          <w:sz w:val="32"/>
          <w:szCs w:val="32"/>
          <w:rtl/>
          <w:lang w:bidi="ar-IQ"/>
        </w:rPr>
        <w:t>وآله</w:t>
      </w:r>
      <w:proofErr w:type="spellEnd"/>
      <w:r w:rsidRPr="00F713EA">
        <w:rPr>
          <w:rFonts w:ascii="Arial" w:hAnsi="Arial" w:cs="Arial"/>
          <w:sz w:val="32"/>
          <w:szCs w:val="32"/>
          <w:rtl/>
          <w:lang w:bidi="ar-IQ"/>
        </w:rPr>
        <w:t xml:space="preserve"> الطيبين الطاهرين.</w:t>
      </w:r>
    </w:p>
    <w:p w:rsidR="009F55BC" w:rsidRPr="00F713EA" w:rsidRDefault="009F55BC" w:rsidP="00F713EA">
      <w:pPr>
        <w:jc w:val="both"/>
        <w:rPr>
          <w:rFonts w:ascii="Arial" w:hAnsi="Arial" w:cs="Arial"/>
          <w:sz w:val="32"/>
          <w:szCs w:val="32"/>
          <w:rtl/>
          <w:lang w:bidi="ar-IQ"/>
        </w:rPr>
      </w:pPr>
    </w:p>
    <w:p w:rsidR="00420AB0" w:rsidRPr="00F713EA" w:rsidRDefault="00420AB0" w:rsidP="00F713EA">
      <w:pPr>
        <w:jc w:val="both"/>
        <w:rPr>
          <w:rFonts w:ascii="Arial" w:hAnsi="Arial" w:cs="Arial"/>
          <w:sz w:val="32"/>
          <w:szCs w:val="32"/>
          <w:rtl/>
          <w:lang w:bidi="ar-IQ"/>
        </w:rPr>
      </w:pP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 xml:space="preserve"> </w:t>
      </w:r>
      <w:r w:rsidRPr="00F713EA">
        <w:rPr>
          <w:rFonts w:ascii="Arial" w:hAnsi="Arial" w:cs="Arial"/>
          <w:b/>
          <w:bCs/>
          <w:i/>
          <w:iCs/>
          <w:sz w:val="32"/>
          <w:szCs w:val="32"/>
          <w:u w:val="single"/>
          <w:rtl/>
          <w:lang w:bidi="ar-IQ"/>
        </w:rPr>
        <w:t>قصيدة الفرزدق في علي بن الحسين</w:t>
      </w:r>
      <w:r w:rsidR="00BC42CE" w:rsidRPr="00F713EA">
        <w:rPr>
          <w:rFonts w:ascii="Arial" w:hAnsi="Arial" w:cs="Arial" w:hint="cs"/>
          <w:sz w:val="32"/>
          <w:szCs w:val="32"/>
          <w:rtl/>
          <w:lang w:bidi="ar-IQ"/>
        </w:rPr>
        <w:t xml:space="preserve"> حفظ سبعة ابيات العصر الاموي :</w:t>
      </w:r>
    </w:p>
    <w:p w:rsidR="009F55BC" w:rsidRPr="00F713EA" w:rsidRDefault="009F55BC" w:rsidP="00920282">
      <w:pPr>
        <w:rPr>
          <w:rFonts w:ascii="Arial" w:hAnsi="Arial" w:cs="Arial"/>
          <w:sz w:val="32"/>
          <w:szCs w:val="32"/>
          <w:rtl/>
          <w:lang w:bidi="ar-IQ"/>
        </w:rPr>
      </w:pPr>
      <w:r w:rsidRPr="00F713EA">
        <w:rPr>
          <w:rFonts w:ascii="Arial" w:hAnsi="Arial" w:cs="Arial"/>
          <w:sz w:val="32"/>
          <w:szCs w:val="32"/>
          <w:rtl/>
          <w:lang w:bidi="ar-IQ"/>
        </w:rPr>
        <w:t>هَذا الّذي تَعرِفُ البَطْحاءُ وَطْأتَهُ</w:t>
      </w:r>
      <w:r w:rsidRPr="00F713EA">
        <w:rPr>
          <w:rFonts w:ascii="Arial" w:hAnsi="Arial" w:cs="Arial"/>
          <w:sz w:val="32"/>
          <w:szCs w:val="32"/>
          <w:rtl/>
          <w:lang w:bidi="ar-IQ"/>
        </w:rPr>
        <w:tab/>
        <w:t>وَالبَيْتُ يعْرِفُهُ وَالحِلُّ وَالحَرَمُ</w:t>
      </w:r>
    </w:p>
    <w:p w:rsidR="009F55BC" w:rsidRPr="00F713EA" w:rsidRDefault="009F55BC" w:rsidP="00920282">
      <w:pPr>
        <w:rPr>
          <w:rFonts w:ascii="Arial" w:hAnsi="Arial" w:cs="Arial"/>
          <w:sz w:val="32"/>
          <w:szCs w:val="32"/>
          <w:rtl/>
          <w:lang w:bidi="ar-IQ"/>
        </w:rPr>
      </w:pPr>
      <w:r w:rsidRPr="00F713EA">
        <w:rPr>
          <w:rFonts w:ascii="Arial" w:hAnsi="Arial" w:cs="Arial"/>
          <w:sz w:val="32"/>
          <w:szCs w:val="32"/>
          <w:rtl/>
          <w:lang w:bidi="ar-IQ"/>
        </w:rPr>
        <w:t>هذا ابنُ خَيرِ عِبادِ الله كُلّهِمُ،</w:t>
      </w:r>
      <w:r w:rsidRPr="00F713EA">
        <w:rPr>
          <w:rFonts w:ascii="Arial" w:hAnsi="Arial" w:cs="Arial"/>
          <w:sz w:val="32"/>
          <w:szCs w:val="32"/>
          <w:rtl/>
          <w:lang w:bidi="ar-IQ"/>
        </w:rPr>
        <w:tab/>
      </w:r>
      <w:r w:rsidRPr="00F713EA">
        <w:rPr>
          <w:rFonts w:ascii="Arial" w:hAnsi="Arial" w:cs="Arial"/>
          <w:sz w:val="32"/>
          <w:szCs w:val="32"/>
          <w:rtl/>
          <w:lang w:bidi="ar-IQ"/>
        </w:rPr>
        <w:tab/>
        <w:t>هذا التّقيّ النّقيّ الطّاهِرُ العَلَمُ</w:t>
      </w:r>
    </w:p>
    <w:p w:rsidR="009F55BC" w:rsidRPr="00F713EA" w:rsidRDefault="009F55BC" w:rsidP="00920282">
      <w:pPr>
        <w:rPr>
          <w:rFonts w:ascii="Arial" w:hAnsi="Arial" w:cs="Arial"/>
          <w:sz w:val="32"/>
          <w:szCs w:val="32"/>
          <w:rtl/>
          <w:lang w:bidi="ar-IQ"/>
        </w:rPr>
      </w:pPr>
      <w:r w:rsidRPr="00F713EA">
        <w:rPr>
          <w:rFonts w:ascii="Arial" w:hAnsi="Arial" w:cs="Arial"/>
          <w:sz w:val="32"/>
          <w:szCs w:val="32"/>
          <w:rtl/>
          <w:lang w:bidi="ar-IQ"/>
        </w:rPr>
        <w:t>هذا ابنُ فاطمَةٍ، إنْ كُنْتَ جاهِلَهُ</w:t>
      </w:r>
      <w:r w:rsidRPr="00F713EA">
        <w:rPr>
          <w:rFonts w:ascii="Arial" w:hAnsi="Arial" w:cs="Arial"/>
          <w:sz w:val="32"/>
          <w:szCs w:val="32"/>
          <w:rtl/>
          <w:lang w:bidi="ar-IQ"/>
        </w:rPr>
        <w:tab/>
        <w:t>بِجَدّهِ أنْبِيَاءُ الله قَدْ خُتِمُوا</w:t>
      </w:r>
    </w:p>
    <w:p w:rsidR="009F55BC" w:rsidRPr="00F713EA" w:rsidRDefault="009F55BC" w:rsidP="00920282">
      <w:pPr>
        <w:rPr>
          <w:rFonts w:ascii="Arial" w:hAnsi="Arial" w:cs="Arial"/>
          <w:sz w:val="32"/>
          <w:szCs w:val="32"/>
          <w:rtl/>
          <w:lang w:bidi="ar-IQ"/>
        </w:rPr>
      </w:pPr>
      <w:r w:rsidRPr="00F713EA">
        <w:rPr>
          <w:rFonts w:ascii="Arial" w:hAnsi="Arial" w:cs="Arial"/>
          <w:sz w:val="32"/>
          <w:szCs w:val="32"/>
          <w:rtl/>
          <w:lang w:bidi="ar-IQ"/>
        </w:rPr>
        <w:t>وَلَيْسَ قَوْلُكَ: مَن هذا؟ بضَائرِه</w:t>
      </w:r>
      <w:r w:rsidRPr="00F713EA">
        <w:rPr>
          <w:rFonts w:ascii="Arial" w:hAnsi="Arial" w:cs="Arial"/>
          <w:sz w:val="32"/>
          <w:szCs w:val="32"/>
          <w:rtl/>
          <w:lang w:bidi="ar-IQ"/>
        </w:rPr>
        <w:tab/>
        <w:t>العُرْبُ تَعرِفُ من أنكَرْتَ وَالعَجمُ</w:t>
      </w:r>
    </w:p>
    <w:p w:rsidR="009F55BC" w:rsidRPr="00F713EA" w:rsidRDefault="009F55BC" w:rsidP="00920282">
      <w:pPr>
        <w:rPr>
          <w:rFonts w:ascii="Arial" w:hAnsi="Arial" w:cs="Arial"/>
          <w:sz w:val="32"/>
          <w:szCs w:val="32"/>
          <w:rtl/>
          <w:lang w:bidi="ar-IQ"/>
        </w:rPr>
      </w:pPr>
      <w:r w:rsidRPr="00F713EA">
        <w:rPr>
          <w:rFonts w:ascii="Arial" w:hAnsi="Arial" w:cs="Arial"/>
          <w:sz w:val="32"/>
          <w:szCs w:val="32"/>
          <w:rtl/>
          <w:lang w:bidi="ar-IQ"/>
        </w:rPr>
        <w:t>كِلْتا يَدَيْهِ غِيَاثٌ عَمَّ نَفعُهُمَا</w:t>
      </w:r>
      <w:r w:rsidRPr="00F713EA">
        <w:rPr>
          <w:rFonts w:ascii="Arial" w:hAnsi="Arial" w:cs="Arial"/>
          <w:sz w:val="32"/>
          <w:szCs w:val="32"/>
          <w:rtl/>
          <w:lang w:bidi="ar-IQ"/>
        </w:rPr>
        <w:tab/>
      </w:r>
      <w:r w:rsidRPr="00F713EA">
        <w:rPr>
          <w:rFonts w:ascii="Arial" w:hAnsi="Arial" w:cs="Arial"/>
          <w:sz w:val="32"/>
          <w:szCs w:val="32"/>
          <w:rtl/>
          <w:lang w:bidi="ar-IQ"/>
        </w:rPr>
        <w:tab/>
      </w:r>
      <w:proofErr w:type="spellStart"/>
      <w:r w:rsidRPr="00F713EA">
        <w:rPr>
          <w:rFonts w:ascii="Arial" w:hAnsi="Arial" w:cs="Arial"/>
          <w:sz w:val="32"/>
          <w:szCs w:val="32"/>
          <w:rtl/>
          <w:lang w:bidi="ar-IQ"/>
        </w:rPr>
        <w:t>يُسْتَوْكَفانِ</w:t>
      </w:r>
      <w:proofErr w:type="spellEnd"/>
      <w:r w:rsidRPr="00F713EA">
        <w:rPr>
          <w:rFonts w:ascii="Arial" w:hAnsi="Arial" w:cs="Arial"/>
          <w:sz w:val="32"/>
          <w:szCs w:val="32"/>
          <w:rtl/>
          <w:lang w:bidi="ar-IQ"/>
        </w:rPr>
        <w:t>، وَلا يَعرُوهُما عَدَمُ</w:t>
      </w:r>
    </w:p>
    <w:p w:rsidR="009F55BC" w:rsidRPr="00F713EA" w:rsidRDefault="009F55BC" w:rsidP="00920282">
      <w:pPr>
        <w:rPr>
          <w:rFonts w:ascii="Arial" w:hAnsi="Arial" w:cs="Arial"/>
          <w:sz w:val="32"/>
          <w:szCs w:val="32"/>
          <w:rtl/>
          <w:lang w:bidi="ar-IQ"/>
        </w:rPr>
      </w:pPr>
      <w:r w:rsidRPr="00F713EA">
        <w:rPr>
          <w:rFonts w:ascii="Arial" w:hAnsi="Arial" w:cs="Arial"/>
          <w:sz w:val="32"/>
          <w:szCs w:val="32"/>
          <w:rtl/>
          <w:lang w:bidi="ar-IQ"/>
        </w:rPr>
        <w:t>سَهْلُ الخَلِيقَةِ، لا تُخشى بَوَادِرُهُ</w:t>
      </w:r>
      <w:r w:rsidRPr="00F713EA">
        <w:rPr>
          <w:rFonts w:ascii="Arial" w:hAnsi="Arial" w:cs="Arial"/>
          <w:sz w:val="32"/>
          <w:szCs w:val="32"/>
          <w:rtl/>
          <w:lang w:bidi="ar-IQ"/>
        </w:rPr>
        <w:tab/>
        <w:t>يَزِينُهُ اثنانِ: حُسنُ الخَلقِ وَالشّيمُ</w:t>
      </w:r>
    </w:p>
    <w:p w:rsidR="009F55BC" w:rsidRPr="00F713EA" w:rsidRDefault="009F55BC" w:rsidP="00920282">
      <w:pPr>
        <w:rPr>
          <w:rFonts w:ascii="Arial" w:hAnsi="Arial" w:cs="Arial"/>
          <w:sz w:val="32"/>
          <w:szCs w:val="32"/>
          <w:rtl/>
          <w:lang w:bidi="ar-IQ"/>
        </w:rPr>
      </w:pPr>
      <w:r w:rsidRPr="00F713EA">
        <w:rPr>
          <w:rFonts w:ascii="Arial" w:hAnsi="Arial" w:cs="Arial"/>
          <w:sz w:val="32"/>
          <w:szCs w:val="32"/>
          <w:rtl/>
          <w:lang w:bidi="ar-IQ"/>
        </w:rPr>
        <w:t xml:space="preserve">حَمّالُ أثقالِ أقوَامٍ، إذا </w:t>
      </w:r>
      <w:proofErr w:type="spellStart"/>
      <w:r w:rsidRPr="00F713EA">
        <w:rPr>
          <w:rFonts w:ascii="Arial" w:hAnsi="Arial" w:cs="Arial"/>
          <w:sz w:val="32"/>
          <w:szCs w:val="32"/>
          <w:rtl/>
          <w:lang w:bidi="ar-IQ"/>
        </w:rPr>
        <w:t>افتُدِحُوا</w:t>
      </w:r>
      <w:proofErr w:type="spellEnd"/>
      <w:r w:rsidRPr="00F713EA">
        <w:rPr>
          <w:rFonts w:ascii="Arial" w:hAnsi="Arial" w:cs="Arial"/>
          <w:sz w:val="32"/>
          <w:szCs w:val="32"/>
          <w:rtl/>
          <w:lang w:bidi="ar-IQ"/>
        </w:rPr>
        <w:tab/>
      </w:r>
      <w:r w:rsidRPr="00F713EA">
        <w:rPr>
          <w:rFonts w:ascii="Arial" w:hAnsi="Arial" w:cs="Arial"/>
          <w:sz w:val="32"/>
          <w:szCs w:val="32"/>
          <w:rtl/>
          <w:lang w:bidi="ar-IQ"/>
        </w:rPr>
        <w:tab/>
        <w:t>حُلوُ الشّمائلِ، تَحلُو عندَهُ نَعَمُ</w:t>
      </w:r>
    </w:p>
    <w:p w:rsidR="009F55BC" w:rsidRPr="00F713EA" w:rsidRDefault="009F55BC" w:rsidP="00920282">
      <w:pPr>
        <w:rPr>
          <w:rFonts w:ascii="Arial" w:hAnsi="Arial" w:cs="Arial"/>
          <w:sz w:val="32"/>
          <w:szCs w:val="32"/>
          <w:rtl/>
          <w:lang w:bidi="ar-IQ"/>
        </w:rPr>
      </w:pPr>
      <w:r w:rsidRPr="00F713EA">
        <w:rPr>
          <w:rFonts w:ascii="Arial" w:hAnsi="Arial" w:cs="Arial"/>
          <w:sz w:val="32"/>
          <w:szCs w:val="32"/>
          <w:rtl/>
          <w:lang w:bidi="ar-IQ"/>
        </w:rPr>
        <w:t>ما قال: لا قطُّ، إلاّ في تَشَهُّدِهِ،</w:t>
      </w:r>
      <w:r w:rsidRPr="00F713EA">
        <w:rPr>
          <w:rFonts w:ascii="Arial" w:hAnsi="Arial" w:cs="Arial"/>
          <w:sz w:val="32"/>
          <w:szCs w:val="32"/>
          <w:rtl/>
          <w:lang w:bidi="ar-IQ"/>
        </w:rPr>
        <w:tab/>
      </w:r>
      <w:r w:rsidRPr="00F713EA">
        <w:rPr>
          <w:rFonts w:ascii="Arial" w:hAnsi="Arial" w:cs="Arial"/>
          <w:sz w:val="32"/>
          <w:szCs w:val="32"/>
          <w:rtl/>
          <w:lang w:bidi="ar-IQ"/>
        </w:rPr>
        <w:tab/>
        <w:t xml:space="preserve">لَوْلا التّشَهّدُ كانَتْ </w:t>
      </w:r>
      <w:proofErr w:type="spellStart"/>
      <w:r w:rsidRPr="00F713EA">
        <w:rPr>
          <w:rFonts w:ascii="Arial" w:hAnsi="Arial" w:cs="Arial"/>
          <w:sz w:val="32"/>
          <w:szCs w:val="32"/>
          <w:rtl/>
          <w:lang w:bidi="ar-IQ"/>
        </w:rPr>
        <w:t>لاءَهُ</w:t>
      </w:r>
      <w:proofErr w:type="spellEnd"/>
      <w:r w:rsidRPr="00F713EA">
        <w:rPr>
          <w:rFonts w:ascii="Arial" w:hAnsi="Arial" w:cs="Arial"/>
          <w:sz w:val="32"/>
          <w:szCs w:val="32"/>
          <w:rtl/>
          <w:lang w:bidi="ar-IQ"/>
        </w:rPr>
        <w:t xml:space="preserve"> نَعَمُ</w:t>
      </w:r>
    </w:p>
    <w:p w:rsidR="009F55BC" w:rsidRPr="00F713EA" w:rsidRDefault="009F55BC" w:rsidP="00920282">
      <w:pPr>
        <w:rPr>
          <w:rFonts w:ascii="Arial" w:hAnsi="Arial" w:cs="Arial"/>
          <w:sz w:val="32"/>
          <w:szCs w:val="32"/>
          <w:rtl/>
          <w:lang w:bidi="ar-IQ"/>
        </w:rPr>
      </w:pPr>
      <w:r w:rsidRPr="00F713EA">
        <w:rPr>
          <w:rFonts w:ascii="Arial" w:hAnsi="Arial" w:cs="Arial"/>
          <w:sz w:val="32"/>
          <w:szCs w:val="32"/>
          <w:rtl/>
          <w:lang w:bidi="ar-IQ"/>
        </w:rPr>
        <w:t>عَمَّ البَرِيّةَ بالإحسانِ، فانْقَشَعَتْ</w:t>
      </w:r>
      <w:r w:rsidRPr="00F713EA">
        <w:rPr>
          <w:rFonts w:ascii="Arial" w:hAnsi="Arial" w:cs="Arial"/>
          <w:sz w:val="32"/>
          <w:szCs w:val="32"/>
          <w:rtl/>
          <w:lang w:bidi="ar-IQ"/>
        </w:rPr>
        <w:tab/>
        <w:t>عَنْها الغَياهِبُ والإمْلاقُ والعَدَمُ</w:t>
      </w:r>
    </w:p>
    <w:p w:rsidR="009F55BC" w:rsidRPr="00F713EA" w:rsidRDefault="009F55BC" w:rsidP="00920282">
      <w:pPr>
        <w:rPr>
          <w:rFonts w:ascii="Arial" w:hAnsi="Arial" w:cs="Arial"/>
          <w:sz w:val="32"/>
          <w:szCs w:val="32"/>
          <w:rtl/>
          <w:lang w:bidi="ar-IQ"/>
        </w:rPr>
      </w:pPr>
      <w:r w:rsidRPr="00F713EA">
        <w:rPr>
          <w:rFonts w:ascii="Arial" w:hAnsi="Arial" w:cs="Arial"/>
          <w:sz w:val="32"/>
          <w:szCs w:val="32"/>
          <w:rtl/>
          <w:lang w:bidi="ar-IQ"/>
        </w:rPr>
        <w:t>إذا رَأتْهُ قُرَيْشٌ قال قائِلُها</w:t>
      </w:r>
      <w:r w:rsidRPr="00F713EA">
        <w:rPr>
          <w:rFonts w:ascii="Arial" w:hAnsi="Arial" w:cs="Arial"/>
          <w:sz w:val="32"/>
          <w:szCs w:val="32"/>
          <w:rtl/>
          <w:lang w:bidi="ar-IQ"/>
        </w:rPr>
        <w:tab/>
      </w:r>
      <w:r w:rsidRPr="00F713EA">
        <w:rPr>
          <w:rFonts w:ascii="Arial" w:hAnsi="Arial" w:cs="Arial"/>
          <w:sz w:val="32"/>
          <w:szCs w:val="32"/>
          <w:rtl/>
          <w:lang w:bidi="ar-IQ"/>
        </w:rPr>
        <w:tab/>
        <w:t>إلى مَكَارِمِ هذا يَنْتَهِي الكَرَمُ</w:t>
      </w:r>
    </w:p>
    <w:p w:rsidR="009F55BC" w:rsidRPr="00F713EA" w:rsidRDefault="009F55BC" w:rsidP="00920282">
      <w:pPr>
        <w:rPr>
          <w:rFonts w:ascii="Arial" w:hAnsi="Arial" w:cs="Arial"/>
          <w:sz w:val="32"/>
          <w:szCs w:val="32"/>
          <w:rtl/>
          <w:lang w:bidi="ar-IQ"/>
        </w:rPr>
      </w:pPr>
      <w:r w:rsidRPr="00F713EA">
        <w:rPr>
          <w:rFonts w:ascii="Arial" w:hAnsi="Arial" w:cs="Arial"/>
          <w:sz w:val="32"/>
          <w:szCs w:val="32"/>
          <w:rtl/>
          <w:lang w:bidi="ar-IQ"/>
        </w:rPr>
        <w:lastRenderedPageBreak/>
        <w:t>يُغْضِي حَياءً، وَيُغضَى من مَهابَتِه</w:t>
      </w:r>
      <w:r w:rsidRPr="00F713EA">
        <w:rPr>
          <w:rFonts w:ascii="Arial" w:hAnsi="Arial" w:cs="Arial"/>
          <w:sz w:val="32"/>
          <w:szCs w:val="32"/>
          <w:rtl/>
          <w:lang w:bidi="ar-IQ"/>
        </w:rPr>
        <w:tab/>
        <w:t>فَمَا يُكَلَّمُ إلاّ حِينَ يَبْتَسِمُ</w:t>
      </w:r>
    </w:p>
    <w:p w:rsidR="00420AB0" w:rsidRPr="00F713EA" w:rsidRDefault="00420AB0" w:rsidP="00F713EA">
      <w:pPr>
        <w:jc w:val="both"/>
        <w:rPr>
          <w:rFonts w:ascii="Arial" w:hAnsi="Arial" w:cs="Arial"/>
          <w:b/>
          <w:bCs/>
          <w:i/>
          <w:iCs/>
          <w:sz w:val="36"/>
          <w:szCs w:val="36"/>
          <w:u w:val="single"/>
          <w:rtl/>
          <w:lang w:bidi="ar-IQ"/>
        </w:rPr>
      </w:pPr>
      <w:r w:rsidRPr="00F713EA">
        <w:rPr>
          <w:rFonts w:ascii="Arial" w:hAnsi="Arial" w:cs="Arial" w:hint="cs"/>
          <w:b/>
          <w:bCs/>
          <w:i/>
          <w:iCs/>
          <w:sz w:val="36"/>
          <w:szCs w:val="36"/>
          <w:u w:val="single"/>
          <w:rtl/>
          <w:lang w:bidi="ar-IQ"/>
        </w:rPr>
        <w:t>قصيدة عمر ابن ابي ربيعة , العصر الاموي:</w:t>
      </w:r>
    </w:p>
    <w:p w:rsidR="00420AB0" w:rsidRPr="00F713EA" w:rsidRDefault="00420AB0" w:rsidP="00F713EA">
      <w:pPr>
        <w:jc w:val="both"/>
        <w:rPr>
          <w:rFonts w:ascii="Arial" w:hAnsi="Arial" w:cs="Arial"/>
          <w:sz w:val="32"/>
          <w:szCs w:val="32"/>
          <w:rtl/>
        </w:rPr>
      </w:pPr>
      <w:r w:rsidRPr="00F713EA">
        <w:rPr>
          <w:rFonts w:ascii="Arial" w:hAnsi="Arial" w:cs="Arial"/>
          <w:sz w:val="32"/>
          <w:szCs w:val="32"/>
          <w:rtl/>
        </w:rPr>
        <w:t xml:space="preserve"> أَحِنُّ إذا رَأَيْتُ جَمالَ سُعْدَى </w:t>
      </w:r>
      <w:r w:rsidRPr="00F713EA">
        <w:rPr>
          <w:rFonts w:ascii="Arial" w:hAnsi="Arial" w:cs="Arial" w:hint="cs"/>
          <w:sz w:val="32"/>
          <w:szCs w:val="32"/>
          <w:rtl/>
        </w:rPr>
        <w:t xml:space="preserve">       </w:t>
      </w:r>
      <w:r w:rsidRPr="00F713EA">
        <w:rPr>
          <w:rFonts w:ascii="Arial" w:hAnsi="Arial" w:cs="Arial"/>
          <w:sz w:val="32"/>
          <w:szCs w:val="32"/>
          <w:rtl/>
        </w:rPr>
        <w:t>وأبكي، إنْ رأيتُ لها قرينا</w:t>
      </w:r>
    </w:p>
    <w:p w:rsidR="00420AB0" w:rsidRPr="00F713EA" w:rsidRDefault="00420AB0" w:rsidP="00F713EA">
      <w:pPr>
        <w:jc w:val="both"/>
        <w:rPr>
          <w:rFonts w:ascii="Arial" w:hAnsi="Arial" w:cs="Arial"/>
          <w:sz w:val="32"/>
          <w:szCs w:val="32"/>
          <w:rtl/>
        </w:rPr>
      </w:pPr>
      <w:r w:rsidRPr="00F713EA">
        <w:rPr>
          <w:rFonts w:ascii="Arial" w:hAnsi="Arial" w:cs="Arial"/>
          <w:sz w:val="32"/>
          <w:szCs w:val="32"/>
          <w:rtl/>
        </w:rPr>
        <w:t xml:space="preserve">وَقَدْ أَفِدَ الرَّحِيلُ فَقُلْ لِسُعْدَى </w:t>
      </w:r>
      <w:r w:rsidRPr="00F713EA">
        <w:rPr>
          <w:rFonts w:ascii="Arial" w:hAnsi="Arial" w:cs="Arial" w:hint="cs"/>
          <w:sz w:val="32"/>
          <w:szCs w:val="32"/>
          <w:rtl/>
        </w:rPr>
        <w:t xml:space="preserve">     </w:t>
      </w:r>
      <w:r w:rsidRPr="00F713EA">
        <w:rPr>
          <w:rFonts w:ascii="Arial" w:hAnsi="Arial" w:cs="Arial"/>
          <w:sz w:val="32"/>
          <w:szCs w:val="32"/>
          <w:rtl/>
        </w:rPr>
        <w:t>لعمركِ، خبري ما تأمرينا</w:t>
      </w:r>
    </w:p>
    <w:p w:rsidR="00420AB0" w:rsidRPr="00F713EA" w:rsidRDefault="00420AB0" w:rsidP="00F713EA">
      <w:pPr>
        <w:jc w:val="both"/>
        <w:rPr>
          <w:rFonts w:ascii="Arial" w:hAnsi="Arial" w:cs="Arial"/>
          <w:b/>
          <w:bCs/>
          <w:i/>
          <w:iCs/>
          <w:sz w:val="36"/>
          <w:szCs w:val="36"/>
          <w:u w:val="single"/>
          <w:rtl/>
          <w:lang w:bidi="ar-IQ"/>
        </w:rPr>
      </w:pPr>
      <w:r w:rsidRPr="00F713EA">
        <w:rPr>
          <w:rFonts w:ascii="Arial" w:hAnsi="Arial" w:cs="Arial"/>
          <w:sz w:val="32"/>
          <w:szCs w:val="32"/>
          <w:rtl/>
        </w:rPr>
        <w:t xml:space="preserve">الا </w:t>
      </w:r>
      <w:proofErr w:type="spellStart"/>
      <w:r w:rsidRPr="00F713EA">
        <w:rPr>
          <w:rFonts w:ascii="Arial" w:hAnsi="Arial" w:cs="Arial"/>
          <w:sz w:val="32"/>
          <w:szCs w:val="32"/>
          <w:rtl/>
        </w:rPr>
        <w:t>ياليل</w:t>
      </w:r>
      <w:proofErr w:type="spellEnd"/>
      <w:r w:rsidRPr="00F713EA">
        <w:rPr>
          <w:rFonts w:ascii="Arial" w:hAnsi="Arial" w:cs="Arial"/>
          <w:sz w:val="32"/>
          <w:szCs w:val="32"/>
          <w:rtl/>
        </w:rPr>
        <w:t xml:space="preserve">، إن شفاءَ نفسي </w:t>
      </w:r>
      <w:r w:rsidRPr="00F713EA">
        <w:rPr>
          <w:rFonts w:ascii="Arial" w:hAnsi="Arial" w:cs="Arial" w:hint="cs"/>
          <w:sz w:val="32"/>
          <w:szCs w:val="32"/>
          <w:rtl/>
        </w:rPr>
        <w:t xml:space="preserve">        </w:t>
      </w:r>
      <w:r w:rsidRPr="00F713EA">
        <w:rPr>
          <w:rFonts w:ascii="Arial" w:hAnsi="Arial" w:cs="Arial"/>
          <w:sz w:val="32"/>
          <w:szCs w:val="32"/>
          <w:rtl/>
        </w:rPr>
        <w:t>نوالكِ، إنْ بخلتِ، فزودينا</w:t>
      </w:r>
    </w:p>
    <w:p w:rsidR="001A4315" w:rsidRPr="00F713EA" w:rsidRDefault="001A4315" w:rsidP="00F713EA">
      <w:pPr>
        <w:pStyle w:val="aa"/>
        <w:bidi/>
        <w:jc w:val="both"/>
        <w:rPr>
          <w:rFonts w:ascii="Arial" w:hAnsi="Arial" w:cs="Arial"/>
          <w:b/>
          <w:bCs/>
          <w:i/>
          <w:iCs/>
          <w:sz w:val="36"/>
          <w:szCs w:val="36"/>
          <w:u w:val="single"/>
          <w:rtl/>
        </w:rPr>
      </w:pPr>
      <w:r w:rsidRPr="00F713EA">
        <w:rPr>
          <w:rFonts w:ascii="Arial" w:hAnsi="Arial" w:cs="Arial"/>
          <w:b/>
          <w:bCs/>
          <w:i/>
          <w:iCs/>
          <w:sz w:val="36"/>
          <w:szCs w:val="36"/>
          <w:u w:val="single"/>
          <w:rtl/>
        </w:rPr>
        <w:t xml:space="preserve">أراك عصي الدمع شيمتـك الصبـر , ابو العلاء المعري (حفظ سبعة ابيات) </w:t>
      </w:r>
      <w:r w:rsidR="00BC42CE" w:rsidRPr="00F713EA">
        <w:rPr>
          <w:rFonts w:ascii="Arial" w:hAnsi="Arial" w:cs="Arial" w:hint="cs"/>
          <w:b/>
          <w:bCs/>
          <w:i/>
          <w:iCs/>
          <w:sz w:val="36"/>
          <w:szCs w:val="36"/>
          <w:u w:val="single"/>
          <w:rtl/>
        </w:rPr>
        <w:t>العصر العباسي</w:t>
      </w:r>
      <w:r w:rsidRPr="00F713EA">
        <w:rPr>
          <w:rFonts w:ascii="Arial" w:hAnsi="Arial" w:cs="Arial"/>
          <w:b/>
          <w:bCs/>
          <w:i/>
          <w:iCs/>
          <w:sz w:val="36"/>
          <w:szCs w:val="36"/>
          <w:u w:val="single"/>
          <w:rtl/>
        </w:rPr>
        <w:t>:</w:t>
      </w:r>
    </w:p>
    <w:p w:rsidR="00420AB0" w:rsidRPr="00F713EA" w:rsidRDefault="001A4315" w:rsidP="00F713EA">
      <w:pPr>
        <w:pStyle w:val="aa"/>
        <w:bidi/>
        <w:jc w:val="both"/>
        <w:rPr>
          <w:rFonts w:ascii="Arial" w:hAnsi="Arial" w:cs="Arial"/>
          <w:sz w:val="32"/>
          <w:szCs w:val="32"/>
          <w:rtl/>
        </w:rPr>
      </w:pPr>
      <w:r w:rsidRPr="00F713EA">
        <w:rPr>
          <w:rFonts w:ascii="Arial" w:hAnsi="Arial" w:cs="Arial"/>
          <w:sz w:val="32"/>
          <w:szCs w:val="32"/>
          <w:rtl/>
        </w:rPr>
        <w:t>أراك عصي الدمع شيمتـك الصبـر</w:t>
      </w:r>
      <w:r w:rsidR="00420AB0" w:rsidRPr="00F713EA">
        <w:rPr>
          <w:rFonts w:ascii="Arial" w:hAnsi="Arial" w:cs="Arial" w:hint="cs"/>
          <w:sz w:val="32"/>
          <w:szCs w:val="32"/>
          <w:rtl/>
        </w:rPr>
        <w:t xml:space="preserve">           </w:t>
      </w:r>
      <w:r w:rsidRPr="00F713EA">
        <w:rPr>
          <w:rFonts w:ascii="Arial" w:hAnsi="Arial" w:cs="Arial"/>
          <w:sz w:val="32"/>
          <w:szCs w:val="32"/>
          <w:rtl/>
        </w:rPr>
        <w:t>اما للهوى نهـي عليـك و لا أمـر</w:t>
      </w:r>
      <w:r w:rsidRPr="00F713EA">
        <w:rPr>
          <w:rFonts w:ascii="Arial" w:hAnsi="Arial" w:cs="Arial"/>
          <w:sz w:val="32"/>
          <w:szCs w:val="32"/>
        </w:rPr>
        <w:br/>
      </w:r>
      <w:r w:rsidRPr="00F713EA">
        <w:rPr>
          <w:rFonts w:ascii="Arial" w:hAnsi="Arial" w:cs="Arial"/>
          <w:sz w:val="32"/>
          <w:szCs w:val="32"/>
          <w:rtl/>
        </w:rPr>
        <w:t>بلى أنـا مشتـاق و عنـدي لوعـة</w:t>
      </w:r>
      <w:r w:rsidR="00420AB0" w:rsidRPr="00F713EA">
        <w:rPr>
          <w:rFonts w:ascii="Arial" w:hAnsi="Arial" w:cs="Arial" w:hint="cs"/>
          <w:sz w:val="32"/>
          <w:szCs w:val="32"/>
          <w:rtl/>
        </w:rPr>
        <w:t xml:space="preserve">               </w:t>
      </w:r>
      <w:r w:rsidRPr="00F713EA">
        <w:rPr>
          <w:rFonts w:ascii="Arial" w:hAnsi="Arial" w:cs="Arial"/>
          <w:sz w:val="32"/>
          <w:szCs w:val="32"/>
          <w:rtl/>
        </w:rPr>
        <w:t>ولكـن مثلـي لا يـذاع لـه ســر</w:t>
      </w:r>
    </w:p>
    <w:p w:rsidR="001A4315" w:rsidRPr="00F713EA" w:rsidRDefault="001A4315" w:rsidP="00F713EA">
      <w:pPr>
        <w:pStyle w:val="aa"/>
        <w:bidi/>
        <w:jc w:val="both"/>
        <w:rPr>
          <w:rFonts w:ascii="Arial" w:hAnsi="Arial" w:cs="Arial"/>
          <w:sz w:val="32"/>
          <w:szCs w:val="32"/>
        </w:rPr>
      </w:pPr>
      <w:r w:rsidRPr="00F713EA">
        <w:rPr>
          <w:rFonts w:ascii="Arial" w:hAnsi="Arial" w:cs="Arial"/>
          <w:sz w:val="32"/>
          <w:szCs w:val="32"/>
          <w:rtl/>
        </w:rPr>
        <w:t>إذا الليل أضواني بسطت يد الهـوى</w:t>
      </w:r>
      <w:r w:rsidR="00420AB0" w:rsidRPr="00F713EA">
        <w:rPr>
          <w:rFonts w:ascii="Arial" w:hAnsi="Arial" w:cs="Arial" w:hint="cs"/>
          <w:sz w:val="32"/>
          <w:szCs w:val="32"/>
          <w:rtl/>
        </w:rPr>
        <w:t xml:space="preserve">           </w:t>
      </w:r>
      <w:r w:rsidRPr="00F713EA">
        <w:rPr>
          <w:rFonts w:ascii="Arial" w:hAnsi="Arial" w:cs="Arial"/>
          <w:sz w:val="32"/>
          <w:szCs w:val="32"/>
          <w:rtl/>
        </w:rPr>
        <w:t>و أذللت دمعا مـن خلائقـه الكبـر</w:t>
      </w:r>
      <w:r w:rsidRPr="00F713EA">
        <w:rPr>
          <w:rFonts w:ascii="Arial" w:hAnsi="Arial" w:cs="Arial"/>
          <w:sz w:val="32"/>
          <w:szCs w:val="32"/>
        </w:rPr>
        <w:br/>
      </w:r>
      <w:r w:rsidRPr="00F713EA">
        <w:rPr>
          <w:rFonts w:ascii="Arial" w:hAnsi="Arial" w:cs="Arial"/>
          <w:sz w:val="32"/>
          <w:szCs w:val="32"/>
          <w:rtl/>
        </w:rPr>
        <w:t>تكاد تضيء النـار بيـن جوانحـي</w:t>
      </w:r>
      <w:r w:rsidR="00420AB0" w:rsidRPr="00F713EA">
        <w:rPr>
          <w:rFonts w:ascii="Arial" w:hAnsi="Arial" w:cs="Arial" w:hint="cs"/>
          <w:sz w:val="32"/>
          <w:szCs w:val="32"/>
          <w:rtl/>
        </w:rPr>
        <w:t xml:space="preserve">             </w:t>
      </w:r>
      <w:proofErr w:type="spellStart"/>
      <w:r w:rsidRPr="00F713EA">
        <w:rPr>
          <w:rFonts w:ascii="Arial" w:hAnsi="Arial" w:cs="Arial"/>
          <w:sz w:val="32"/>
          <w:szCs w:val="32"/>
          <w:rtl/>
        </w:rPr>
        <w:t>إذاهـي</w:t>
      </w:r>
      <w:proofErr w:type="spellEnd"/>
      <w:r w:rsidRPr="00F713EA">
        <w:rPr>
          <w:rFonts w:ascii="Arial" w:hAnsi="Arial" w:cs="Arial"/>
          <w:sz w:val="32"/>
          <w:szCs w:val="32"/>
          <w:rtl/>
        </w:rPr>
        <w:t xml:space="preserve"> أذكتهـا الصبابـة والفكـر</w:t>
      </w:r>
    </w:p>
    <w:p w:rsidR="001A4315" w:rsidRPr="00F713EA" w:rsidRDefault="001A4315" w:rsidP="00F713EA">
      <w:pPr>
        <w:pStyle w:val="aa"/>
        <w:bidi/>
        <w:jc w:val="both"/>
        <w:rPr>
          <w:rFonts w:ascii="Arial" w:hAnsi="Arial" w:cs="Arial"/>
          <w:sz w:val="32"/>
          <w:szCs w:val="32"/>
        </w:rPr>
      </w:pPr>
      <w:proofErr w:type="spellStart"/>
      <w:r w:rsidRPr="00F713EA">
        <w:rPr>
          <w:rFonts w:ascii="Arial" w:hAnsi="Arial" w:cs="Arial"/>
          <w:sz w:val="32"/>
          <w:szCs w:val="32"/>
          <w:rtl/>
        </w:rPr>
        <w:t>تسائلني</w:t>
      </w:r>
      <w:proofErr w:type="spellEnd"/>
      <w:r w:rsidRPr="00F713EA">
        <w:rPr>
          <w:rFonts w:ascii="Arial" w:hAnsi="Arial" w:cs="Arial"/>
          <w:sz w:val="32"/>
          <w:szCs w:val="32"/>
          <w:rtl/>
        </w:rPr>
        <w:t xml:space="preserve"> مـن أنـت و هـي عليمـة</w:t>
      </w:r>
      <w:r w:rsidR="00420AB0" w:rsidRPr="00F713EA">
        <w:rPr>
          <w:rFonts w:ascii="Arial" w:hAnsi="Arial" w:cs="Arial" w:hint="cs"/>
          <w:sz w:val="32"/>
          <w:szCs w:val="32"/>
          <w:rtl/>
        </w:rPr>
        <w:t xml:space="preserve">              </w:t>
      </w:r>
      <w:r w:rsidRPr="00F713EA">
        <w:rPr>
          <w:rFonts w:ascii="Arial" w:hAnsi="Arial" w:cs="Arial"/>
          <w:sz w:val="32"/>
          <w:szCs w:val="32"/>
          <w:rtl/>
        </w:rPr>
        <w:t>و هل بفتى مثلي علـى حالـه نكـر</w:t>
      </w:r>
      <w:r w:rsidRPr="00F713EA">
        <w:rPr>
          <w:rFonts w:ascii="Arial" w:hAnsi="Arial" w:cs="Arial"/>
          <w:sz w:val="32"/>
          <w:szCs w:val="32"/>
        </w:rPr>
        <w:br/>
      </w:r>
      <w:r w:rsidRPr="00F713EA">
        <w:rPr>
          <w:rFonts w:ascii="Arial" w:hAnsi="Arial" w:cs="Arial"/>
          <w:sz w:val="32"/>
          <w:szCs w:val="32"/>
          <w:rtl/>
        </w:rPr>
        <w:t>معللتي بالوصـل و المـوت دونـه</w:t>
      </w:r>
      <w:r w:rsidR="00420AB0" w:rsidRPr="00F713EA">
        <w:rPr>
          <w:rFonts w:ascii="Arial" w:hAnsi="Arial" w:cs="Arial" w:hint="cs"/>
          <w:sz w:val="32"/>
          <w:szCs w:val="32"/>
          <w:rtl/>
        </w:rPr>
        <w:t xml:space="preserve">             </w:t>
      </w:r>
      <w:r w:rsidRPr="00F713EA">
        <w:rPr>
          <w:rFonts w:ascii="Arial" w:hAnsi="Arial" w:cs="Arial"/>
          <w:sz w:val="32"/>
          <w:szCs w:val="32"/>
          <w:rtl/>
        </w:rPr>
        <w:t>إذا مت ظمآنـا فـلا نـزل القطـر</w:t>
      </w:r>
    </w:p>
    <w:p w:rsidR="001A4315" w:rsidRPr="00F713EA" w:rsidRDefault="001A4315" w:rsidP="00F713EA">
      <w:pPr>
        <w:pStyle w:val="aa"/>
        <w:bidi/>
        <w:jc w:val="both"/>
        <w:rPr>
          <w:rFonts w:ascii="Arial" w:hAnsi="Arial" w:cs="Arial"/>
          <w:sz w:val="32"/>
          <w:szCs w:val="32"/>
          <w:rtl/>
        </w:rPr>
      </w:pPr>
      <w:r w:rsidRPr="00F713EA">
        <w:rPr>
          <w:rFonts w:ascii="Arial" w:hAnsi="Arial" w:cs="Arial"/>
          <w:sz w:val="32"/>
          <w:szCs w:val="32"/>
          <w:rtl/>
        </w:rPr>
        <w:t>فقالت لقد أزرى بـك الدهـر بعدنـا</w:t>
      </w:r>
      <w:r w:rsidR="00420AB0" w:rsidRPr="00F713EA">
        <w:rPr>
          <w:rFonts w:ascii="Arial" w:hAnsi="Arial" w:cs="Arial" w:hint="cs"/>
          <w:sz w:val="32"/>
          <w:szCs w:val="32"/>
          <w:rtl/>
        </w:rPr>
        <w:t xml:space="preserve">            </w:t>
      </w:r>
      <w:r w:rsidRPr="00F713EA">
        <w:rPr>
          <w:rFonts w:ascii="Arial" w:hAnsi="Arial" w:cs="Arial"/>
          <w:sz w:val="32"/>
          <w:szCs w:val="32"/>
          <w:rtl/>
        </w:rPr>
        <w:t>فقلت معاذ الله بـل أنـت لا الدهـر</w:t>
      </w:r>
      <w:r w:rsidRPr="00F713EA">
        <w:rPr>
          <w:rFonts w:ascii="Arial" w:hAnsi="Arial" w:cs="Arial"/>
          <w:sz w:val="32"/>
          <w:szCs w:val="32"/>
        </w:rPr>
        <w:br/>
      </w:r>
      <w:r w:rsidRPr="00F713EA">
        <w:rPr>
          <w:rFonts w:ascii="Arial" w:hAnsi="Arial" w:cs="Arial"/>
          <w:sz w:val="32"/>
          <w:szCs w:val="32"/>
          <w:rtl/>
        </w:rPr>
        <w:t>و قلبت أمـري لا أرى لـي راحـة</w:t>
      </w:r>
      <w:r w:rsidR="00420AB0" w:rsidRPr="00F713EA">
        <w:rPr>
          <w:rFonts w:ascii="Arial" w:hAnsi="Arial" w:cs="Arial" w:hint="cs"/>
          <w:sz w:val="32"/>
          <w:szCs w:val="32"/>
          <w:rtl/>
        </w:rPr>
        <w:t xml:space="preserve">            </w:t>
      </w:r>
      <w:r w:rsidRPr="00F713EA">
        <w:rPr>
          <w:rFonts w:ascii="Arial" w:hAnsi="Arial" w:cs="Arial"/>
          <w:sz w:val="32"/>
          <w:szCs w:val="32"/>
          <w:rtl/>
        </w:rPr>
        <w:t>إذا البين اضناني الح بي الهجر</w:t>
      </w:r>
    </w:p>
    <w:p w:rsidR="001A4315" w:rsidRPr="00F713EA" w:rsidRDefault="001A4315" w:rsidP="00F713EA">
      <w:pPr>
        <w:jc w:val="both"/>
        <w:rPr>
          <w:rFonts w:ascii="Arial" w:hAnsi="Arial" w:cs="Arial"/>
          <w:sz w:val="32"/>
          <w:szCs w:val="32"/>
          <w:rtl/>
          <w:lang w:bidi="ar-IQ"/>
        </w:rPr>
      </w:pPr>
    </w:p>
    <w:tbl>
      <w:tblPr>
        <w:tblW w:w="0" w:type="auto"/>
        <w:tblCellSpacing w:w="0" w:type="dxa"/>
        <w:shd w:val="clear" w:color="auto" w:fill="EFEEEE"/>
        <w:tblCellMar>
          <w:left w:w="0" w:type="dxa"/>
          <w:right w:w="0" w:type="dxa"/>
        </w:tblCellMar>
        <w:tblLook w:val="04A0" w:firstRow="1" w:lastRow="0" w:firstColumn="1" w:lastColumn="0" w:noHBand="0" w:noVBand="1"/>
      </w:tblPr>
      <w:tblGrid>
        <w:gridCol w:w="8222"/>
      </w:tblGrid>
      <w:tr w:rsidR="00F713EA" w:rsidRPr="00F713EA" w:rsidTr="001A4315">
        <w:trPr>
          <w:tblCellSpacing w:w="0" w:type="dxa"/>
        </w:trPr>
        <w:tc>
          <w:tcPr>
            <w:tcW w:w="8222" w:type="dxa"/>
            <w:shd w:val="clear" w:color="auto" w:fill="FFFFFF"/>
            <w:vAlign w:val="center"/>
            <w:hideMark/>
          </w:tcPr>
          <w:p w:rsidR="001A4315" w:rsidRPr="00F713EA" w:rsidRDefault="001A4315" w:rsidP="00F713EA">
            <w:pPr>
              <w:spacing w:before="100" w:beforeAutospacing="1" w:after="100" w:afterAutospacing="1" w:line="240" w:lineRule="auto"/>
              <w:jc w:val="both"/>
              <w:rPr>
                <w:rFonts w:ascii="Arial" w:eastAsia="Times New Roman" w:hAnsi="Arial" w:cs="Arial"/>
                <w:b/>
                <w:bCs/>
                <w:i/>
                <w:iCs/>
                <w:sz w:val="36"/>
                <w:szCs w:val="36"/>
                <w:u w:val="single"/>
                <w:rtl/>
              </w:rPr>
            </w:pPr>
            <w:r w:rsidRPr="00F713EA">
              <w:rPr>
                <w:rFonts w:ascii="Arial" w:eastAsia="Times New Roman" w:hAnsi="Arial" w:cs="Arial"/>
                <w:b/>
                <w:bCs/>
                <w:i/>
                <w:iCs/>
                <w:sz w:val="36"/>
                <w:szCs w:val="36"/>
                <w:u w:val="single"/>
                <w:rtl/>
              </w:rPr>
              <w:t>رحل النهار (للسياب)</w:t>
            </w:r>
            <w:r w:rsidR="00BC42CE" w:rsidRPr="00F713EA">
              <w:rPr>
                <w:rFonts w:ascii="Arial" w:eastAsia="Times New Roman" w:hAnsi="Arial" w:cs="Arial" w:hint="cs"/>
                <w:b/>
                <w:bCs/>
                <w:i/>
                <w:iCs/>
                <w:sz w:val="36"/>
                <w:szCs w:val="36"/>
                <w:u w:val="single"/>
                <w:rtl/>
              </w:rPr>
              <w:t xml:space="preserve"> العصر الحديث</w:t>
            </w:r>
            <w:r w:rsidRPr="00F713EA">
              <w:rPr>
                <w:rFonts w:ascii="Arial" w:eastAsia="Times New Roman" w:hAnsi="Arial" w:cs="Arial"/>
                <w:b/>
                <w:bCs/>
                <w:i/>
                <w:iCs/>
                <w:sz w:val="36"/>
                <w:szCs w:val="36"/>
                <w:u w:val="single"/>
                <w:rtl/>
              </w:rPr>
              <w:t xml:space="preserve"> </w:t>
            </w:r>
          </w:p>
        </w:tc>
      </w:tr>
      <w:tr w:rsidR="00F713EA" w:rsidRPr="00F713EA" w:rsidTr="001A4315">
        <w:trPr>
          <w:tblCellSpacing w:w="0" w:type="dxa"/>
        </w:trPr>
        <w:tc>
          <w:tcPr>
            <w:tcW w:w="8222" w:type="dxa"/>
            <w:shd w:val="clear" w:color="auto" w:fill="FFFFFF"/>
            <w:vAlign w:val="center"/>
            <w:hideMark/>
          </w:tcPr>
          <w:p w:rsidR="001A4315" w:rsidRPr="00F713EA" w:rsidRDefault="001A4315" w:rsidP="00F713EA">
            <w:pPr>
              <w:spacing w:before="100" w:beforeAutospacing="1" w:after="100" w:afterAutospacing="1" w:line="240" w:lineRule="auto"/>
              <w:jc w:val="both"/>
              <w:rPr>
                <w:rFonts w:ascii="Arial" w:eastAsia="Times New Roman" w:hAnsi="Arial" w:cs="Arial"/>
                <w:sz w:val="32"/>
                <w:szCs w:val="32"/>
              </w:rPr>
            </w:pPr>
            <w:r w:rsidRPr="00F713EA">
              <w:rPr>
                <w:rFonts w:ascii="Arial" w:eastAsia="Times New Roman" w:hAnsi="Arial" w:cs="Arial"/>
                <w:sz w:val="32"/>
                <w:szCs w:val="32"/>
                <w:rtl/>
              </w:rPr>
              <w:t xml:space="preserve">ها إنه انطفأت ذبالته على أفق توهّج دون نار </w:t>
            </w:r>
          </w:p>
        </w:tc>
      </w:tr>
      <w:tr w:rsidR="00F713EA" w:rsidRPr="00F713EA" w:rsidTr="001A4315">
        <w:trPr>
          <w:tblCellSpacing w:w="0" w:type="dxa"/>
        </w:trPr>
        <w:tc>
          <w:tcPr>
            <w:tcW w:w="8222" w:type="dxa"/>
            <w:shd w:val="clear" w:color="auto" w:fill="FFFFFF"/>
            <w:vAlign w:val="center"/>
            <w:hideMark/>
          </w:tcPr>
          <w:p w:rsidR="001A4315" w:rsidRPr="00F713EA" w:rsidRDefault="001A4315" w:rsidP="00F713EA">
            <w:pPr>
              <w:spacing w:before="100" w:beforeAutospacing="1" w:after="100" w:afterAutospacing="1" w:line="240" w:lineRule="auto"/>
              <w:jc w:val="both"/>
              <w:rPr>
                <w:rFonts w:ascii="Arial" w:eastAsia="Times New Roman" w:hAnsi="Arial" w:cs="Arial"/>
                <w:sz w:val="32"/>
                <w:szCs w:val="32"/>
              </w:rPr>
            </w:pPr>
            <w:r w:rsidRPr="00F713EA">
              <w:rPr>
                <w:rFonts w:ascii="Arial" w:eastAsia="Times New Roman" w:hAnsi="Arial" w:cs="Arial"/>
                <w:sz w:val="32"/>
                <w:szCs w:val="32"/>
                <w:rtl/>
              </w:rPr>
              <w:t xml:space="preserve">و جلست تنتظرين عودة سندباد من السّفار </w:t>
            </w:r>
          </w:p>
        </w:tc>
      </w:tr>
      <w:tr w:rsidR="00F713EA" w:rsidRPr="00F713EA" w:rsidTr="001A4315">
        <w:trPr>
          <w:tblCellSpacing w:w="0" w:type="dxa"/>
        </w:trPr>
        <w:tc>
          <w:tcPr>
            <w:tcW w:w="8222" w:type="dxa"/>
            <w:shd w:val="clear" w:color="auto" w:fill="FFFFFF"/>
            <w:vAlign w:val="center"/>
            <w:hideMark/>
          </w:tcPr>
          <w:p w:rsidR="001A4315" w:rsidRPr="00F713EA" w:rsidRDefault="001A4315" w:rsidP="00F713EA">
            <w:pPr>
              <w:spacing w:before="100" w:beforeAutospacing="1" w:after="100" w:afterAutospacing="1" w:line="240" w:lineRule="auto"/>
              <w:jc w:val="both"/>
              <w:rPr>
                <w:rFonts w:ascii="Arial" w:eastAsia="Times New Roman" w:hAnsi="Arial" w:cs="Arial"/>
                <w:sz w:val="32"/>
                <w:szCs w:val="32"/>
              </w:rPr>
            </w:pPr>
            <w:r w:rsidRPr="00F713EA">
              <w:rPr>
                <w:rFonts w:ascii="Arial" w:eastAsia="Times New Roman" w:hAnsi="Arial" w:cs="Arial"/>
                <w:sz w:val="32"/>
                <w:szCs w:val="32"/>
                <w:rtl/>
              </w:rPr>
              <w:t xml:space="preserve">و البحر يصرخ من ورائك بالعواصف و الرعود </w:t>
            </w:r>
          </w:p>
        </w:tc>
      </w:tr>
      <w:tr w:rsidR="00F713EA" w:rsidRPr="00F713EA" w:rsidTr="001A4315">
        <w:trPr>
          <w:tblCellSpacing w:w="0" w:type="dxa"/>
        </w:trPr>
        <w:tc>
          <w:tcPr>
            <w:tcW w:w="8222" w:type="dxa"/>
            <w:shd w:val="clear" w:color="auto" w:fill="FFFFFF"/>
            <w:vAlign w:val="center"/>
            <w:hideMark/>
          </w:tcPr>
          <w:p w:rsidR="001A4315" w:rsidRPr="00F713EA" w:rsidRDefault="001A4315" w:rsidP="00F713EA">
            <w:pPr>
              <w:spacing w:before="100" w:beforeAutospacing="1" w:after="100" w:afterAutospacing="1" w:line="240" w:lineRule="auto"/>
              <w:jc w:val="both"/>
              <w:rPr>
                <w:rFonts w:ascii="Arial" w:eastAsia="Times New Roman" w:hAnsi="Arial" w:cs="Arial"/>
                <w:sz w:val="32"/>
                <w:szCs w:val="32"/>
              </w:rPr>
            </w:pPr>
            <w:r w:rsidRPr="00F713EA">
              <w:rPr>
                <w:rFonts w:ascii="Arial" w:eastAsia="Times New Roman" w:hAnsi="Arial" w:cs="Arial"/>
                <w:sz w:val="32"/>
                <w:szCs w:val="32"/>
                <w:rtl/>
              </w:rPr>
              <w:t xml:space="preserve">هو لن يعود </w:t>
            </w:r>
          </w:p>
        </w:tc>
      </w:tr>
      <w:tr w:rsidR="00F713EA" w:rsidRPr="00F713EA" w:rsidTr="001A4315">
        <w:trPr>
          <w:tblCellSpacing w:w="0" w:type="dxa"/>
        </w:trPr>
        <w:tc>
          <w:tcPr>
            <w:tcW w:w="8222" w:type="dxa"/>
            <w:shd w:val="clear" w:color="auto" w:fill="FFFFFF"/>
            <w:vAlign w:val="center"/>
            <w:hideMark/>
          </w:tcPr>
          <w:p w:rsidR="001A4315" w:rsidRPr="00F713EA" w:rsidRDefault="001A4315" w:rsidP="00F713EA">
            <w:pPr>
              <w:spacing w:before="100" w:beforeAutospacing="1" w:after="100" w:afterAutospacing="1" w:line="240" w:lineRule="auto"/>
              <w:jc w:val="both"/>
              <w:rPr>
                <w:rFonts w:ascii="Arial" w:eastAsia="Times New Roman" w:hAnsi="Arial" w:cs="Arial"/>
                <w:sz w:val="32"/>
                <w:szCs w:val="32"/>
              </w:rPr>
            </w:pPr>
            <w:r w:rsidRPr="00F713EA">
              <w:rPr>
                <w:rFonts w:ascii="Arial" w:eastAsia="Times New Roman" w:hAnsi="Arial" w:cs="Arial"/>
                <w:sz w:val="32"/>
                <w:szCs w:val="32"/>
                <w:rtl/>
              </w:rPr>
              <w:t xml:space="preserve">أو ما علمت بأنه أسرته آلهة البحار </w:t>
            </w:r>
          </w:p>
        </w:tc>
      </w:tr>
      <w:tr w:rsidR="00F713EA" w:rsidRPr="00F713EA" w:rsidTr="001A4315">
        <w:trPr>
          <w:tblCellSpacing w:w="0" w:type="dxa"/>
        </w:trPr>
        <w:tc>
          <w:tcPr>
            <w:tcW w:w="8222" w:type="dxa"/>
            <w:shd w:val="clear" w:color="auto" w:fill="FFFFFF"/>
            <w:vAlign w:val="center"/>
            <w:hideMark/>
          </w:tcPr>
          <w:p w:rsidR="001A4315" w:rsidRPr="00F713EA" w:rsidRDefault="001A4315" w:rsidP="00F713EA">
            <w:pPr>
              <w:spacing w:before="100" w:beforeAutospacing="1" w:after="100" w:afterAutospacing="1" w:line="240" w:lineRule="auto"/>
              <w:jc w:val="both"/>
              <w:rPr>
                <w:rFonts w:ascii="Arial" w:eastAsia="Times New Roman" w:hAnsi="Arial" w:cs="Arial"/>
                <w:sz w:val="32"/>
                <w:szCs w:val="32"/>
              </w:rPr>
            </w:pPr>
            <w:r w:rsidRPr="00F713EA">
              <w:rPr>
                <w:rFonts w:ascii="Arial" w:eastAsia="Times New Roman" w:hAnsi="Arial" w:cs="Arial"/>
                <w:sz w:val="32"/>
                <w:szCs w:val="32"/>
                <w:rtl/>
              </w:rPr>
              <w:t xml:space="preserve">في قلعة سوداء في جزر من الدم و المحار </w:t>
            </w:r>
          </w:p>
        </w:tc>
      </w:tr>
      <w:tr w:rsidR="00F713EA" w:rsidRPr="00F713EA" w:rsidTr="001A4315">
        <w:trPr>
          <w:tblCellSpacing w:w="0" w:type="dxa"/>
        </w:trPr>
        <w:tc>
          <w:tcPr>
            <w:tcW w:w="8222" w:type="dxa"/>
            <w:shd w:val="clear" w:color="auto" w:fill="FFFFFF"/>
            <w:vAlign w:val="center"/>
            <w:hideMark/>
          </w:tcPr>
          <w:p w:rsidR="001A4315" w:rsidRPr="00F713EA" w:rsidRDefault="001A4315" w:rsidP="00F713EA">
            <w:pPr>
              <w:spacing w:before="100" w:beforeAutospacing="1" w:after="100" w:afterAutospacing="1" w:line="240" w:lineRule="auto"/>
              <w:jc w:val="both"/>
              <w:rPr>
                <w:rFonts w:ascii="Arial" w:eastAsia="Times New Roman" w:hAnsi="Arial" w:cs="Arial"/>
                <w:sz w:val="32"/>
                <w:szCs w:val="32"/>
              </w:rPr>
            </w:pPr>
            <w:r w:rsidRPr="00F713EA">
              <w:rPr>
                <w:rFonts w:ascii="Arial" w:eastAsia="Times New Roman" w:hAnsi="Arial" w:cs="Arial"/>
                <w:sz w:val="32"/>
                <w:szCs w:val="32"/>
                <w:rtl/>
              </w:rPr>
              <w:t xml:space="preserve">هو لن يعود </w:t>
            </w:r>
          </w:p>
        </w:tc>
      </w:tr>
      <w:tr w:rsidR="00F713EA" w:rsidRPr="00F713EA" w:rsidTr="001A4315">
        <w:trPr>
          <w:tblCellSpacing w:w="0" w:type="dxa"/>
        </w:trPr>
        <w:tc>
          <w:tcPr>
            <w:tcW w:w="8222" w:type="dxa"/>
            <w:shd w:val="clear" w:color="auto" w:fill="FFFFFF"/>
            <w:vAlign w:val="center"/>
            <w:hideMark/>
          </w:tcPr>
          <w:p w:rsidR="001A4315" w:rsidRPr="00F713EA" w:rsidRDefault="001A4315" w:rsidP="00F713EA">
            <w:pPr>
              <w:spacing w:before="100" w:beforeAutospacing="1" w:after="100" w:afterAutospacing="1" w:line="240" w:lineRule="auto"/>
              <w:jc w:val="both"/>
              <w:rPr>
                <w:rFonts w:ascii="Arial" w:eastAsia="Times New Roman" w:hAnsi="Arial" w:cs="Arial"/>
                <w:sz w:val="32"/>
                <w:szCs w:val="32"/>
              </w:rPr>
            </w:pPr>
            <w:r w:rsidRPr="00F713EA">
              <w:rPr>
                <w:rFonts w:ascii="Arial" w:eastAsia="Times New Roman" w:hAnsi="Arial" w:cs="Arial"/>
                <w:sz w:val="32"/>
                <w:szCs w:val="32"/>
                <w:rtl/>
              </w:rPr>
              <w:t xml:space="preserve">رحل النهار </w:t>
            </w:r>
          </w:p>
        </w:tc>
      </w:tr>
      <w:tr w:rsidR="00F713EA" w:rsidRPr="00F713EA" w:rsidTr="001A4315">
        <w:trPr>
          <w:tblCellSpacing w:w="0" w:type="dxa"/>
        </w:trPr>
        <w:tc>
          <w:tcPr>
            <w:tcW w:w="8222" w:type="dxa"/>
            <w:shd w:val="clear" w:color="auto" w:fill="FFFFFF"/>
            <w:vAlign w:val="center"/>
            <w:hideMark/>
          </w:tcPr>
          <w:p w:rsidR="001A4315" w:rsidRPr="00F713EA" w:rsidRDefault="001A4315" w:rsidP="00F713EA">
            <w:pPr>
              <w:spacing w:before="100" w:beforeAutospacing="1" w:after="100" w:afterAutospacing="1" w:line="240" w:lineRule="auto"/>
              <w:jc w:val="both"/>
              <w:rPr>
                <w:rFonts w:ascii="Arial" w:eastAsia="Times New Roman" w:hAnsi="Arial" w:cs="Arial"/>
                <w:sz w:val="32"/>
                <w:szCs w:val="32"/>
              </w:rPr>
            </w:pPr>
            <w:r w:rsidRPr="00F713EA">
              <w:rPr>
                <w:rFonts w:ascii="Arial" w:eastAsia="Times New Roman" w:hAnsi="Arial" w:cs="Arial"/>
                <w:sz w:val="32"/>
                <w:szCs w:val="32"/>
                <w:rtl/>
              </w:rPr>
              <w:t xml:space="preserve">فلترحلي هو لن يعود </w:t>
            </w:r>
          </w:p>
        </w:tc>
      </w:tr>
      <w:tr w:rsidR="00F713EA" w:rsidRPr="00F713EA" w:rsidTr="001A4315">
        <w:trPr>
          <w:tblCellSpacing w:w="0" w:type="dxa"/>
        </w:trPr>
        <w:tc>
          <w:tcPr>
            <w:tcW w:w="8222" w:type="dxa"/>
            <w:shd w:val="clear" w:color="auto" w:fill="FFFFFF"/>
            <w:vAlign w:val="center"/>
            <w:hideMark/>
          </w:tcPr>
          <w:p w:rsidR="001A4315" w:rsidRPr="00F713EA" w:rsidRDefault="001A4315" w:rsidP="00F713EA">
            <w:pPr>
              <w:spacing w:before="100" w:beforeAutospacing="1" w:after="100" w:afterAutospacing="1" w:line="240" w:lineRule="auto"/>
              <w:jc w:val="both"/>
              <w:rPr>
                <w:rFonts w:ascii="Arial" w:eastAsia="Times New Roman" w:hAnsi="Arial" w:cs="Arial"/>
                <w:sz w:val="32"/>
                <w:szCs w:val="32"/>
              </w:rPr>
            </w:pPr>
            <w:r w:rsidRPr="00F713EA">
              <w:rPr>
                <w:rFonts w:ascii="Arial" w:eastAsia="Times New Roman" w:hAnsi="Arial" w:cs="Arial"/>
                <w:sz w:val="32"/>
                <w:szCs w:val="32"/>
                <w:rtl/>
              </w:rPr>
              <w:t xml:space="preserve">الأفق غابات من السحب الثقيلة و الرعود </w:t>
            </w:r>
          </w:p>
        </w:tc>
      </w:tr>
      <w:tr w:rsidR="00F713EA" w:rsidRPr="00F713EA" w:rsidTr="001A4315">
        <w:trPr>
          <w:tblCellSpacing w:w="0" w:type="dxa"/>
        </w:trPr>
        <w:tc>
          <w:tcPr>
            <w:tcW w:w="8222" w:type="dxa"/>
            <w:shd w:val="clear" w:color="auto" w:fill="FFFFFF"/>
            <w:vAlign w:val="center"/>
            <w:hideMark/>
          </w:tcPr>
          <w:p w:rsidR="001A4315" w:rsidRPr="00F713EA" w:rsidRDefault="001A4315" w:rsidP="00F713EA">
            <w:pPr>
              <w:spacing w:before="100" w:beforeAutospacing="1" w:after="100" w:afterAutospacing="1" w:line="240" w:lineRule="auto"/>
              <w:jc w:val="both"/>
              <w:rPr>
                <w:rFonts w:ascii="Arial" w:eastAsia="Times New Roman" w:hAnsi="Arial" w:cs="Arial"/>
                <w:sz w:val="32"/>
                <w:szCs w:val="32"/>
              </w:rPr>
            </w:pPr>
            <w:r w:rsidRPr="00F713EA">
              <w:rPr>
                <w:rFonts w:ascii="Arial" w:eastAsia="Times New Roman" w:hAnsi="Arial" w:cs="Arial"/>
                <w:sz w:val="32"/>
                <w:szCs w:val="32"/>
                <w:rtl/>
              </w:rPr>
              <w:t xml:space="preserve">الموت من أثمارهنّ و بعض أرمدة النهار </w:t>
            </w:r>
          </w:p>
        </w:tc>
      </w:tr>
      <w:tr w:rsidR="00F713EA" w:rsidRPr="00F713EA" w:rsidTr="001A4315">
        <w:trPr>
          <w:tblCellSpacing w:w="0" w:type="dxa"/>
        </w:trPr>
        <w:tc>
          <w:tcPr>
            <w:tcW w:w="8222" w:type="dxa"/>
            <w:shd w:val="clear" w:color="auto" w:fill="FFFFFF"/>
            <w:vAlign w:val="center"/>
            <w:hideMark/>
          </w:tcPr>
          <w:p w:rsidR="001A4315" w:rsidRPr="00F713EA" w:rsidRDefault="001A4315" w:rsidP="00F713EA">
            <w:pPr>
              <w:spacing w:before="100" w:beforeAutospacing="1" w:after="100" w:afterAutospacing="1" w:line="240" w:lineRule="auto"/>
              <w:jc w:val="both"/>
              <w:rPr>
                <w:rFonts w:ascii="Arial" w:eastAsia="Times New Roman" w:hAnsi="Arial" w:cs="Arial"/>
                <w:sz w:val="32"/>
                <w:szCs w:val="32"/>
              </w:rPr>
            </w:pPr>
            <w:r w:rsidRPr="00F713EA">
              <w:rPr>
                <w:rFonts w:ascii="Arial" w:eastAsia="Times New Roman" w:hAnsi="Arial" w:cs="Arial"/>
                <w:sz w:val="32"/>
                <w:szCs w:val="32"/>
                <w:rtl/>
              </w:rPr>
              <w:lastRenderedPageBreak/>
              <w:t xml:space="preserve">الموت من أمطارهنّ وبعض أرمدة النهار </w:t>
            </w:r>
          </w:p>
        </w:tc>
      </w:tr>
      <w:tr w:rsidR="00F713EA" w:rsidRPr="00F713EA" w:rsidTr="001A4315">
        <w:trPr>
          <w:tblCellSpacing w:w="0" w:type="dxa"/>
        </w:trPr>
        <w:tc>
          <w:tcPr>
            <w:tcW w:w="8222" w:type="dxa"/>
            <w:shd w:val="clear" w:color="auto" w:fill="FFFFFF"/>
            <w:vAlign w:val="center"/>
            <w:hideMark/>
          </w:tcPr>
          <w:p w:rsidR="001A4315" w:rsidRPr="00F713EA" w:rsidRDefault="001A4315" w:rsidP="00F713EA">
            <w:pPr>
              <w:spacing w:before="100" w:beforeAutospacing="1" w:after="100" w:afterAutospacing="1" w:line="240" w:lineRule="auto"/>
              <w:jc w:val="both"/>
              <w:rPr>
                <w:rFonts w:ascii="Arial" w:eastAsia="Times New Roman" w:hAnsi="Arial" w:cs="Arial"/>
                <w:sz w:val="32"/>
                <w:szCs w:val="32"/>
              </w:rPr>
            </w:pPr>
            <w:r w:rsidRPr="00F713EA">
              <w:rPr>
                <w:rFonts w:ascii="Arial" w:eastAsia="Times New Roman" w:hAnsi="Arial" w:cs="Arial"/>
                <w:sz w:val="32"/>
                <w:szCs w:val="32"/>
                <w:rtl/>
              </w:rPr>
              <w:t xml:space="preserve">الخوف من ألوانهنّ وبعض أرمدة النهار </w:t>
            </w:r>
          </w:p>
        </w:tc>
      </w:tr>
      <w:tr w:rsidR="00F713EA" w:rsidRPr="00F713EA" w:rsidTr="001A4315">
        <w:trPr>
          <w:tblCellSpacing w:w="0" w:type="dxa"/>
        </w:trPr>
        <w:tc>
          <w:tcPr>
            <w:tcW w:w="8222" w:type="dxa"/>
            <w:shd w:val="clear" w:color="auto" w:fill="FFFFFF"/>
            <w:vAlign w:val="center"/>
            <w:hideMark/>
          </w:tcPr>
          <w:p w:rsidR="001A4315" w:rsidRPr="00F713EA" w:rsidRDefault="001A4315" w:rsidP="00F713EA">
            <w:pPr>
              <w:spacing w:before="100" w:beforeAutospacing="1" w:after="100" w:afterAutospacing="1" w:line="240" w:lineRule="auto"/>
              <w:jc w:val="both"/>
              <w:rPr>
                <w:rFonts w:ascii="Arial" w:eastAsia="Times New Roman" w:hAnsi="Arial" w:cs="Arial"/>
                <w:sz w:val="32"/>
                <w:szCs w:val="32"/>
              </w:rPr>
            </w:pPr>
            <w:r w:rsidRPr="00F713EA">
              <w:rPr>
                <w:rFonts w:ascii="Arial" w:eastAsia="Times New Roman" w:hAnsi="Arial" w:cs="Arial"/>
                <w:sz w:val="32"/>
                <w:szCs w:val="32"/>
                <w:rtl/>
              </w:rPr>
              <w:t xml:space="preserve">رحل النهار </w:t>
            </w:r>
          </w:p>
        </w:tc>
      </w:tr>
      <w:tr w:rsidR="00F713EA" w:rsidRPr="00F713EA" w:rsidTr="001A4315">
        <w:trPr>
          <w:tblCellSpacing w:w="0" w:type="dxa"/>
        </w:trPr>
        <w:tc>
          <w:tcPr>
            <w:tcW w:w="8222" w:type="dxa"/>
            <w:shd w:val="clear" w:color="auto" w:fill="FFFFFF"/>
            <w:vAlign w:val="center"/>
            <w:hideMark/>
          </w:tcPr>
          <w:p w:rsidR="001A4315" w:rsidRPr="00F713EA" w:rsidRDefault="001A4315" w:rsidP="00F713EA">
            <w:pPr>
              <w:spacing w:before="100" w:beforeAutospacing="1" w:after="100" w:afterAutospacing="1" w:line="240" w:lineRule="auto"/>
              <w:jc w:val="both"/>
              <w:rPr>
                <w:rFonts w:ascii="Arial" w:eastAsia="Times New Roman" w:hAnsi="Arial" w:cs="Arial"/>
                <w:sz w:val="32"/>
                <w:szCs w:val="32"/>
              </w:rPr>
            </w:pPr>
            <w:r w:rsidRPr="00F713EA">
              <w:rPr>
                <w:rFonts w:ascii="Arial" w:eastAsia="Times New Roman" w:hAnsi="Arial" w:cs="Arial"/>
                <w:sz w:val="32"/>
                <w:szCs w:val="32"/>
                <w:rtl/>
              </w:rPr>
              <w:t xml:space="preserve">رحل النهار </w:t>
            </w:r>
          </w:p>
        </w:tc>
      </w:tr>
      <w:tr w:rsidR="00F713EA" w:rsidRPr="00F713EA" w:rsidTr="001A4315">
        <w:trPr>
          <w:tblCellSpacing w:w="0" w:type="dxa"/>
        </w:trPr>
        <w:tc>
          <w:tcPr>
            <w:tcW w:w="8222" w:type="dxa"/>
            <w:shd w:val="clear" w:color="auto" w:fill="FFFFFF"/>
            <w:vAlign w:val="center"/>
            <w:hideMark/>
          </w:tcPr>
          <w:p w:rsidR="001A4315" w:rsidRPr="00F713EA" w:rsidRDefault="001A4315" w:rsidP="00F713EA">
            <w:pPr>
              <w:spacing w:before="100" w:beforeAutospacing="1" w:after="100" w:afterAutospacing="1" w:line="240" w:lineRule="auto"/>
              <w:jc w:val="both"/>
              <w:rPr>
                <w:rFonts w:ascii="Arial" w:eastAsia="Times New Roman" w:hAnsi="Arial" w:cs="Arial"/>
                <w:sz w:val="32"/>
                <w:szCs w:val="32"/>
              </w:rPr>
            </w:pPr>
            <w:r w:rsidRPr="00F713EA">
              <w:rPr>
                <w:rFonts w:ascii="Arial" w:eastAsia="Times New Roman" w:hAnsi="Arial" w:cs="Arial"/>
                <w:sz w:val="32"/>
                <w:szCs w:val="32"/>
                <w:rtl/>
              </w:rPr>
              <w:t xml:space="preserve">و كأنّ معصمك اليسار </w:t>
            </w:r>
          </w:p>
        </w:tc>
      </w:tr>
      <w:tr w:rsidR="00F713EA" w:rsidRPr="00F713EA" w:rsidTr="001A4315">
        <w:trPr>
          <w:tblCellSpacing w:w="0" w:type="dxa"/>
        </w:trPr>
        <w:tc>
          <w:tcPr>
            <w:tcW w:w="8222" w:type="dxa"/>
            <w:shd w:val="clear" w:color="auto" w:fill="FFFFFF"/>
            <w:vAlign w:val="center"/>
            <w:hideMark/>
          </w:tcPr>
          <w:p w:rsidR="001A4315" w:rsidRPr="00F713EA" w:rsidRDefault="001A4315" w:rsidP="00F713EA">
            <w:pPr>
              <w:spacing w:before="100" w:beforeAutospacing="1" w:after="100" w:afterAutospacing="1" w:line="240" w:lineRule="auto"/>
              <w:jc w:val="both"/>
              <w:rPr>
                <w:rFonts w:ascii="Arial" w:eastAsia="Times New Roman" w:hAnsi="Arial" w:cs="Arial"/>
                <w:sz w:val="32"/>
                <w:szCs w:val="32"/>
              </w:rPr>
            </w:pPr>
            <w:r w:rsidRPr="00F713EA">
              <w:rPr>
                <w:rFonts w:ascii="Arial" w:eastAsia="Times New Roman" w:hAnsi="Arial" w:cs="Arial"/>
                <w:sz w:val="32"/>
                <w:szCs w:val="32"/>
                <w:rtl/>
              </w:rPr>
              <w:t xml:space="preserve">و كأنّ ساعدك اليسار وراء ساعته فنار </w:t>
            </w:r>
          </w:p>
        </w:tc>
      </w:tr>
      <w:tr w:rsidR="00F713EA" w:rsidRPr="00F713EA" w:rsidTr="001A4315">
        <w:trPr>
          <w:tblCellSpacing w:w="0" w:type="dxa"/>
        </w:trPr>
        <w:tc>
          <w:tcPr>
            <w:tcW w:w="8222" w:type="dxa"/>
            <w:shd w:val="clear" w:color="auto" w:fill="FFFFFF"/>
            <w:vAlign w:val="center"/>
            <w:hideMark/>
          </w:tcPr>
          <w:p w:rsidR="001A4315" w:rsidRPr="00F713EA" w:rsidRDefault="001A4315" w:rsidP="00F713EA">
            <w:pPr>
              <w:spacing w:before="100" w:beforeAutospacing="1" w:after="100" w:afterAutospacing="1" w:line="240" w:lineRule="auto"/>
              <w:jc w:val="both"/>
              <w:rPr>
                <w:rFonts w:ascii="Arial" w:eastAsia="Times New Roman" w:hAnsi="Arial" w:cs="Arial"/>
                <w:sz w:val="32"/>
                <w:szCs w:val="32"/>
              </w:rPr>
            </w:pPr>
            <w:r w:rsidRPr="00F713EA">
              <w:rPr>
                <w:rFonts w:ascii="Arial" w:eastAsia="Times New Roman" w:hAnsi="Arial" w:cs="Arial"/>
                <w:sz w:val="32"/>
                <w:szCs w:val="32"/>
                <w:rtl/>
              </w:rPr>
              <w:t xml:space="preserve">في شاطئ للموت يحلم بالسفين على انتظار </w:t>
            </w:r>
          </w:p>
        </w:tc>
      </w:tr>
      <w:tr w:rsidR="00F713EA" w:rsidRPr="00F713EA" w:rsidTr="001A4315">
        <w:trPr>
          <w:tblCellSpacing w:w="0" w:type="dxa"/>
        </w:trPr>
        <w:tc>
          <w:tcPr>
            <w:tcW w:w="8222" w:type="dxa"/>
            <w:shd w:val="clear" w:color="auto" w:fill="FFFFFF"/>
            <w:vAlign w:val="center"/>
            <w:hideMark/>
          </w:tcPr>
          <w:p w:rsidR="001A4315" w:rsidRPr="00F713EA" w:rsidRDefault="001A4315" w:rsidP="00F713EA">
            <w:pPr>
              <w:spacing w:before="100" w:beforeAutospacing="1" w:after="100" w:afterAutospacing="1" w:line="240" w:lineRule="auto"/>
              <w:jc w:val="both"/>
              <w:rPr>
                <w:rFonts w:ascii="Arial" w:eastAsia="Times New Roman" w:hAnsi="Arial" w:cs="Arial"/>
                <w:sz w:val="32"/>
                <w:szCs w:val="32"/>
              </w:rPr>
            </w:pPr>
            <w:r w:rsidRPr="00F713EA">
              <w:rPr>
                <w:rFonts w:ascii="Arial" w:eastAsia="Times New Roman" w:hAnsi="Arial" w:cs="Arial"/>
                <w:sz w:val="32"/>
                <w:szCs w:val="32"/>
                <w:rtl/>
              </w:rPr>
              <w:t xml:space="preserve">رحل النهار </w:t>
            </w:r>
          </w:p>
        </w:tc>
      </w:tr>
      <w:tr w:rsidR="00F713EA" w:rsidRPr="00F713EA" w:rsidTr="001A4315">
        <w:trPr>
          <w:tblCellSpacing w:w="0" w:type="dxa"/>
        </w:trPr>
        <w:tc>
          <w:tcPr>
            <w:tcW w:w="8222" w:type="dxa"/>
            <w:shd w:val="clear" w:color="auto" w:fill="FFFFFF"/>
            <w:vAlign w:val="center"/>
            <w:hideMark/>
          </w:tcPr>
          <w:p w:rsidR="001A4315" w:rsidRPr="00F713EA" w:rsidRDefault="001A4315" w:rsidP="00F713EA">
            <w:pPr>
              <w:spacing w:before="100" w:beforeAutospacing="1" w:after="100" w:afterAutospacing="1" w:line="240" w:lineRule="auto"/>
              <w:jc w:val="both"/>
              <w:rPr>
                <w:rFonts w:ascii="Arial" w:eastAsia="Times New Roman" w:hAnsi="Arial" w:cs="Arial"/>
                <w:sz w:val="32"/>
                <w:szCs w:val="32"/>
              </w:rPr>
            </w:pPr>
            <w:r w:rsidRPr="00F713EA">
              <w:rPr>
                <w:rFonts w:ascii="Arial" w:eastAsia="Times New Roman" w:hAnsi="Arial" w:cs="Arial"/>
                <w:sz w:val="32"/>
                <w:szCs w:val="32"/>
                <w:rtl/>
              </w:rPr>
              <w:t xml:space="preserve">هيهات أن يقف الزمان تمر حتى باللحود </w:t>
            </w:r>
          </w:p>
        </w:tc>
      </w:tr>
      <w:tr w:rsidR="00F713EA" w:rsidRPr="00F713EA" w:rsidTr="001A4315">
        <w:trPr>
          <w:tblCellSpacing w:w="0" w:type="dxa"/>
        </w:trPr>
        <w:tc>
          <w:tcPr>
            <w:tcW w:w="8222" w:type="dxa"/>
            <w:shd w:val="clear" w:color="auto" w:fill="FFFFFF"/>
            <w:vAlign w:val="center"/>
            <w:hideMark/>
          </w:tcPr>
          <w:p w:rsidR="001A4315" w:rsidRPr="00F713EA" w:rsidRDefault="001A4315" w:rsidP="00F713EA">
            <w:pPr>
              <w:spacing w:before="100" w:beforeAutospacing="1" w:after="100" w:afterAutospacing="1" w:line="240" w:lineRule="auto"/>
              <w:jc w:val="both"/>
              <w:rPr>
                <w:rFonts w:ascii="Arial" w:eastAsia="Times New Roman" w:hAnsi="Arial" w:cs="Arial"/>
                <w:sz w:val="32"/>
                <w:szCs w:val="32"/>
              </w:rPr>
            </w:pPr>
            <w:r w:rsidRPr="00F713EA">
              <w:rPr>
                <w:rFonts w:ascii="Arial" w:eastAsia="Times New Roman" w:hAnsi="Arial" w:cs="Arial"/>
                <w:sz w:val="32"/>
                <w:szCs w:val="32"/>
                <w:rtl/>
              </w:rPr>
              <w:t xml:space="preserve">خطى الزمان و بالحجار </w:t>
            </w:r>
          </w:p>
        </w:tc>
      </w:tr>
      <w:tr w:rsidR="00F713EA" w:rsidRPr="00F713EA" w:rsidTr="001A4315">
        <w:trPr>
          <w:tblCellSpacing w:w="0" w:type="dxa"/>
        </w:trPr>
        <w:tc>
          <w:tcPr>
            <w:tcW w:w="8222" w:type="dxa"/>
            <w:shd w:val="clear" w:color="auto" w:fill="FFFFFF"/>
            <w:vAlign w:val="center"/>
            <w:hideMark/>
          </w:tcPr>
          <w:p w:rsidR="001A4315" w:rsidRPr="00F713EA" w:rsidRDefault="001A4315" w:rsidP="00F713EA">
            <w:pPr>
              <w:spacing w:before="100" w:beforeAutospacing="1" w:after="100" w:afterAutospacing="1" w:line="240" w:lineRule="auto"/>
              <w:jc w:val="both"/>
              <w:rPr>
                <w:rFonts w:ascii="Arial" w:eastAsia="Times New Roman" w:hAnsi="Arial" w:cs="Arial"/>
                <w:sz w:val="32"/>
                <w:szCs w:val="32"/>
              </w:rPr>
            </w:pPr>
            <w:r w:rsidRPr="00F713EA">
              <w:rPr>
                <w:rFonts w:ascii="Arial" w:eastAsia="Times New Roman" w:hAnsi="Arial" w:cs="Arial"/>
                <w:sz w:val="32"/>
                <w:szCs w:val="32"/>
                <w:rtl/>
              </w:rPr>
              <w:t xml:space="preserve">رحل النهار و لن يعود </w:t>
            </w:r>
          </w:p>
        </w:tc>
      </w:tr>
      <w:tr w:rsidR="00F713EA" w:rsidRPr="00F713EA" w:rsidTr="001A4315">
        <w:trPr>
          <w:tblCellSpacing w:w="0" w:type="dxa"/>
        </w:trPr>
        <w:tc>
          <w:tcPr>
            <w:tcW w:w="8222" w:type="dxa"/>
            <w:shd w:val="clear" w:color="auto" w:fill="FFFFFF"/>
            <w:vAlign w:val="center"/>
            <w:hideMark/>
          </w:tcPr>
          <w:p w:rsidR="001A4315" w:rsidRPr="00F713EA" w:rsidRDefault="001A4315" w:rsidP="00F713EA">
            <w:pPr>
              <w:spacing w:before="100" w:beforeAutospacing="1" w:after="100" w:afterAutospacing="1" w:line="240" w:lineRule="auto"/>
              <w:jc w:val="both"/>
              <w:rPr>
                <w:rFonts w:ascii="Arial" w:eastAsia="Times New Roman" w:hAnsi="Arial" w:cs="Arial"/>
                <w:sz w:val="32"/>
                <w:szCs w:val="32"/>
              </w:rPr>
            </w:pPr>
            <w:r w:rsidRPr="00F713EA">
              <w:rPr>
                <w:rFonts w:ascii="Arial" w:eastAsia="Times New Roman" w:hAnsi="Arial" w:cs="Arial"/>
                <w:sz w:val="32"/>
                <w:szCs w:val="32"/>
                <w:rtl/>
              </w:rPr>
              <w:t xml:space="preserve">الأفق غابات من السحب الثقيلة و الرعود </w:t>
            </w:r>
          </w:p>
        </w:tc>
      </w:tr>
      <w:tr w:rsidR="00F713EA" w:rsidRPr="00F713EA" w:rsidTr="001A4315">
        <w:trPr>
          <w:tblCellSpacing w:w="0" w:type="dxa"/>
        </w:trPr>
        <w:tc>
          <w:tcPr>
            <w:tcW w:w="8222" w:type="dxa"/>
            <w:shd w:val="clear" w:color="auto" w:fill="FFFFFF"/>
            <w:vAlign w:val="center"/>
            <w:hideMark/>
          </w:tcPr>
          <w:p w:rsidR="001A4315" w:rsidRPr="00F713EA" w:rsidRDefault="001A4315" w:rsidP="00F713EA">
            <w:pPr>
              <w:spacing w:before="100" w:beforeAutospacing="1" w:after="100" w:afterAutospacing="1" w:line="240" w:lineRule="auto"/>
              <w:jc w:val="both"/>
              <w:rPr>
                <w:rFonts w:ascii="Arial" w:eastAsia="Times New Roman" w:hAnsi="Arial" w:cs="Arial"/>
                <w:sz w:val="32"/>
                <w:szCs w:val="32"/>
              </w:rPr>
            </w:pPr>
            <w:r w:rsidRPr="00F713EA">
              <w:rPr>
                <w:rFonts w:ascii="Arial" w:eastAsia="Times New Roman" w:hAnsi="Arial" w:cs="Arial"/>
                <w:sz w:val="32"/>
                <w:szCs w:val="32"/>
                <w:rtl/>
              </w:rPr>
              <w:t xml:space="preserve">الموت من أثمارهنّ و بعض أرمدة النهار </w:t>
            </w:r>
          </w:p>
        </w:tc>
      </w:tr>
      <w:tr w:rsidR="00F713EA" w:rsidRPr="00F713EA" w:rsidTr="001A4315">
        <w:trPr>
          <w:tblCellSpacing w:w="0" w:type="dxa"/>
        </w:trPr>
        <w:tc>
          <w:tcPr>
            <w:tcW w:w="8222" w:type="dxa"/>
            <w:shd w:val="clear" w:color="auto" w:fill="FFFFFF"/>
            <w:vAlign w:val="center"/>
            <w:hideMark/>
          </w:tcPr>
          <w:p w:rsidR="001A4315" w:rsidRPr="00F713EA" w:rsidRDefault="001A4315" w:rsidP="00F713EA">
            <w:pPr>
              <w:spacing w:before="100" w:beforeAutospacing="1" w:after="100" w:afterAutospacing="1" w:line="240" w:lineRule="auto"/>
              <w:jc w:val="both"/>
              <w:rPr>
                <w:rFonts w:ascii="Arial" w:eastAsia="Times New Roman" w:hAnsi="Arial" w:cs="Arial"/>
                <w:sz w:val="32"/>
                <w:szCs w:val="32"/>
              </w:rPr>
            </w:pPr>
            <w:r w:rsidRPr="00F713EA">
              <w:rPr>
                <w:rFonts w:ascii="Arial" w:eastAsia="Times New Roman" w:hAnsi="Arial" w:cs="Arial"/>
                <w:sz w:val="32"/>
                <w:szCs w:val="32"/>
                <w:rtl/>
              </w:rPr>
              <w:t xml:space="preserve">الموت من أمطارهنّ و بعض أرمدة النهار </w:t>
            </w:r>
          </w:p>
        </w:tc>
      </w:tr>
      <w:tr w:rsidR="00F713EA" w:rsidRPr="00F713EA" w:rsidTr="001A4315">
        <w:trPr>
          <w:tblCellSpacing w:w="0" w:type="dxa"/>
        </w:trPr>
        <w:tc>
          <w:tcPr>
            <w:tcW w:w="8222" w:type="dxa"/>
            <w:shd w:val="clear" w:color="auto" w:fill="FFFFFF"/>
            <w:vAlign w:val="center"/>
            <w:hideMark/>
          </w:tcPr>
          <w:p w:rsidR="001A4315" w:rsidRPr="00F713EA" w:rsidRDefault="001A4315" w:rsidP="00F713EA">
            <w:pPr>
              <w:spacing w:before="100" w:beforeAutospacing="1" w:after="100" w:afterAutospacing="1" w:line="240" w:lineRule="auto"/>
              <w:jc w:val="both"/>
              <w:rPr>
                <w:rFonts w:ascii="Arial" w:eastAsia="Times New Roman" w:hAnsi="Arial" w:cs="Arial"/>
                <w:sz w:val="32"/>
                <w:szCs w:val="32"/>
              </w:rPr>
            </w:pPr>
            <w:r w:rsidRPr="00F713EA">
              <w:rPr>
                <w:rFonts w:ascii="Arial" w:eastAsia="Times New Roman" w:hAnsi="Arial" w:cs="Arial"/>
                <w:sz w:val="32"/>
                <w:szCs w:val="32"/>
                <w:rtl/>
              </w:rPr>
              <w:t xml:space="preserve">الخوف من ألوانهنّ و بعض أرمدة النهال </w:t>
            </w:r>
          </w:p>
        </w:tc>
      </w:tr>
      <w:tr w:rsidR="00F713EA" w:rsidRPr="00F713EA" w:rsidTr="001A4315">
        <w:trPr>
          <w:tblCellSpacing w:w="0" w:type="dxa"/>
        </w:trPr>
        <w:tc>
          <w:tcPr>
            <w:tcW w:w="8222" w:type="dxa"/>
            <w:shd w:val="clear" w:color="auto" w:fill="FFFFFF"/>
            <w:vAlign w:val="center"/>
            <w:hideMark/>
          </w:tcPr>
          <w:p w:rsidR="001A4315" w:rsidRPr="00F713EA" w:rsidRDefault="001A4315" w:rsidP="00F713EA">
            <w:pPr>
              <w:spacing w:before="100" w:beforeAutospacing="1" w:after="100" w:afterAutospacing="1" w:line="240" w:lineRule="auto"/>
              <w:jc w:val="both"/>
              <w:rPr>
                <w:rFonts w:ascii="Arial" w:eastAsia="Times New Roman" w:hAnsi="Arial" w:cs="Arial"/>
                <w:sz w:val="32"/>
                <w:szCs w:val="32"/>
              </w:rPr>
            </w:pPr>
            <w:r w:rsidRPr="00F713EA">
              <w:rPr>
                <w:rFonts w:ascii="Arial" w:eastAsia="Times New Roman" w:hAnsi="Arial" w:cs="Arial"/>
                <w:sz w:val="32"/>
                <w:szCs w:val="32"/>
                <w:rtl/>
              </w:rPr>
              <w:t xml:space="preserve">رحل النهار </w:t>
            </w:r>
          </w:p>
        </w:tc>
      </w:tr>
      <w:tr w:rsidR="00F713EA" w:rsidRPr="00F713EA" w:rsidTr="001A4315">
        <w:trPr>
          <w:tblCellSpacing w:w="0" w:type="dxa"/>
        </w:trPr>
        <w:tc>
          <w:tcPr>
            <w:tcW w:w="8222" w:type="dxa"/>
            <w:shd w:val="clear" w:color="auto" w:fill="FFFFFF"/>
            <w:vAlign w:val="center"/>
            <w:hideMark/>
          </w:tcPr>
          <w:p w:rsidR="001A4315" w:rsidRPr="00F713EA" w:rsidRDefault="001A4315" w:rsidP="00F713EA">
            <w:pPr>
              <w:spacing w:before="100" w:beforeAutospacing="1" w:after="100" w:afterAutospacing="1" w:line="240" w:lineRule="auto"/>
              <w:jc w:val="both"/>
              <w:rPr>
                <w:rFonts w:ascii="Arial" w:eastAsia="Times New Roman" w:hAnsi="Arial" w:cs="Arial"/>
                <w:sz w:val="32"/>
                <w:szCs w:val="32"/>
              </w:rPr>
            </w:pPr>
            <w:r w:rsidRPr="00F713EA">
              <w:rPr>
                <w:rFonts w:ascii="Arial" w:eastAsia="Times New Roman" w:hAnsi="Arial" w:cs="Arial"/>
                <w:sz w:val="32"/>
                <w:szCs w:val="32"/>
                <w:rtl/>
              </w:rPr>
              <w:t xml:space="preserve">رحل النهار </w:t>
            </w:r>
          </w:p>
        </w:tc>
      </w:tr>
      <w:tr w:rsidR="00F713EA" w:rsidRPr="00F713EA" w:rsidTr="001A4315">
        <w:trPr>
          <w:tblCellSpacing w:w="0" w:type="dxa"/>
        </w:trPr>
        <w:tc>
          <w:tcPr>
            <w:tcW w:w="8222" w:type="dxa"/>
            <w:shd w:val="clear" w:color="auto" w:fill="FFFFFF"/>
            <w:vAlign w:val="center"/>
            <w:hideMark/>
          </w:tcPr>
          <w:p w:rsidR="001A4315" w:rsidRPr="00F713EA" w:rsidRDefault="001A4315" w:rsidP="00F713EA">
            <w:pPr>
              <w:spacing w:before="100" w:beforeAutospacing="1" w:after="100" w:afterAutospacing="1" w:line="240" w:lineRule="auto"/>
              <w:jc w:val="both"/>
              <w:rPr>
                <w:rFonts w:ascii="Arial" w:eastAsia="Times New Roman" w:hAnsi="Arial" w:cs="Arial"/>
                <w:sz w:val="32"/>
                <w:szCs w:val="32"/>
              </w:rPr>
            </w:pPr>
            <w:r w:rsidRPr="00F713EA">
              <w:rPr>
                <w:rFonts w:ascii="Arial" w:eastAsia="Times New Roman" w:hAnsi="Arial" w:cs="Arial"/>
                <w:sz w:val="32"/>
                <w:szCs w:val="32"/>
                <w:rtl/>
              </w:rPr>
              <w:t xml:space="preserve">خصلات شعرك لم يصنها سندباد من الدمار </w:t>
            </w:r>
          </w:p>
        </w:tc>
      </w:tr>
      <w:tr w:rsidR="00F713EA" w:rsidRPr="00F713EA" w:rsidTr="001A4315">
        <w:trPr>
          <w:tblCellSpacing w:w="0" w:type="dxa"/>
        </w:trPr>
        <w:tc>
          <w:tcPr>
            <w:tcW w:w="8222" w:type="dxa"/>
            <w:shd w:val="clear" w:color="auto" w:fill="FFFFFF"/>
            <w:vAlign w:val="center"/>
            <w:hideMark/>
          </w:tcPr>
          <w:p w:rsidR="001A4315" w:rsidRPr="00F713EA" w:rsidRDefault="001A4315" w:rsidP="00F713EA">
            <w:pPr>
              <w:spacing w:before="100" w:beforeAutospacing="1" w:after="100" w:afterAutospacing="1" w:line="240" w:lineRule="auto"/>
              <w:jc w:val="both"/>
              <w:rPr>
                <w:rFonts w:ascii="Arial" w:eastAsia="Times New Roman" w:hAnsi="Arial" w:cs="Arial"/>
                <w:sz w:val="32"/>
                <w:szCs w:val="32"/>
              </w:rPr>
            </w:pPr>
            <w:r w:rsidRPr="00F713EA">
              <w:rPr>
                <w:rFonts w:ascii="Arial" w:eastAsia="Times New Roman" w:hAnsi="Arial" w:cs="Arial"/>
                <w:sz w:val="32"/>
                <w:szCs w:val="32"/>
                <w:rtl/>
              </w:rPr>
              <w:t xml:space="preserve">شربت أجاج الماء حتى شاب أشقرها و غار </w:t>
            </w:r>
          </w:p>
        </w:tc>
      </w:tr>
      <w:tr w:rsidR="00F713EA" w:rsidRPr="00F713EA" w:rsidTr="001A4315">
        <w:trPr>
          <w:tblCellSpacing w:w="0" w:type="dxa"/>
        </w:trPr>
        <w:tc>
          <w:tcPr>
            <w:tcW w:w="8222" w:type="dxa"/>
            <w:shd w:val="clear" w:color="auto" w:fill="FFFFFF"/>
            <w:vAlign w:val="center"/>
            <w:hideMark/>
          </w:tcPr>
          <w:p w:rsidR="001A4315" w:rsidRPr="00F713EA" w:rsidRDefault="001A4315" w:rsidP="00F713EA">
            <w:pPr>
              <w:spacing w:before="100" w:beforeAutospacing="1" w:after="100" w:afterAutospacing="1" w:line="240" w:lineRule="auto"/>
              <w:jc w:val="both"/>
              <w:rPr>
                <w:rFonts w:ascii="Arial" w:eastAsia="Times New Roman" w:hAnsi="Arial" w:cs="Arial"/>
                <w:sz w:val="32"/>
                <w:szCs w:val="32"/>
              </w:rPr>
            </w:pPr>
            <w:r w:rsidRPr="00F713EA">
              <w:rPr>
                <w:rFonts w:ascii="Arial" w:eastAsia="Times New Roman" w:hAnsi="Arial" w:cs="Arial"/>
                <w:sz w:val="32"/>
                <w:szCs w:val="32"/>
                <w:rtl/>
              </w:rPr>
              <w:t xml:space="preserve">و رسائل الحب الكثار </w:t>
            </w:r>
          </w:p>
        </w:tc>
      </w:tr>
      <w:tr w:rsidR="00F713EA" w:rsidRPr="00F713EA" w:rsidTr="001A4315">
        <w:trPr>
          <w:tblCellSpacing w:w="0" w:type="dxa"/>
        </w:trPr>
        <w:tc>
          <w:tcPr>
            <w:tcW w:w="8222" w:type="dxa"/>
            <w:shd w:val="clear" w:color="auto" w:fill="FFFFFF"/>
            <w:vAlign w:val="center"/>
            <w:hideMark/>
          </w:tcPr>
          <w:p w:rsidR="001A4315" w:rsidRPr="00F713EA" w:rsidRDefault="001A4315" w:rsidP="00F713EA">
            <w:pPr>
              <w:spacing w:before="100" w:beforeAutospacing="1" w:after="100" w:afterAutospacing="1" w:line="240" w:lineRule="auto"/>
              <w:jc w:val="both"/>
              <w:rPr>
                <w:rFonts w:ascii="Arial" w:eastAsia="Times New Roman" w:hAnsi="Arial" w:cs="Arial"/>
                <w:sz w:val="32"/>
                <w:szCs w:val="32"/>
              </w:rPr>
            </w:pPr>
            <w:r w:rsidRPr="00F713EA">
              <w:rPr>
                <w:rFonts w:ascii="Arial" w:eastAsia="Times New Roman" w:hAnsi="Arial" w:cs="Arial"/>
                <w:sz w:val="32"/>
                <w:szCs w:val="32"/>
                <w:rtl/>
              </w:rPr>
              <w:t xml:space="preserve">مبتلة بالماء منطمس بها ألق الوعود </w:t>
            </w:r>
          </w:p>
        </w:tc>
      </w:tr>
      <w:tr w:rsidR="00F713EA" w:rsidRPr="00F713EA" w:rsidTr="001A4315">
        <w:trPr>
          <w:tblCellSpacing w:w="0" w:type="dxa"/>
        </w:trPr>
        <w:tc>
          <w:tcPr>
            <w:tcW w:w="8222" w:type="dxa"/>
            <w:shd w:val="clear" w:color="auto" w:fill="FFFFFF"/>
            <w:vAlign w:val="center"/>
            <w:hideMark/>
          </w:tcPr>
          <w:p w:rsidR="001A4315" w:rsidRPr="00F713EA" w:rsidRDefault="001A4315" w:rsidP="00F713EA">
            <w:pPr>
              <w:spacing w:before="100" w:beforeAutospacing="1" w:after="100" w:afterAutospacing="1" w:line="240" w:lineRule="auto"/>
              <w:jc w:val="both"/>
              <w:rPr>
                <w:rFonts w:ascii="Arial" w:eastAsia="Times New Roman" w:hAnsi="Arial" w:cs="Arial"/>
                <w:sz w:val="32"/>
                <w:szCs w:val="32"/>
              </w:rPr>
            </w:pPr>
            <w:r w:rsidRPr="00F713EA">
              <w:rPr>
                <w:rFonts w:ascii="Arial" w:eastAsia="Times New Roman" w:hAnsi="Arial" w:cs="Arial"/>
                <w:sz w:val="32"/>
                <w:szCs w:val="32"/>
                <w:rtl/>
              </w:rPr>
              <w:t xml:space="preserve">و جلست تنتظرين هائمة الخواطر في دوار </w:t>
            </w:r>
          </w:p>
        </w:tc>
      </w:tr>
      <w:tr w:rsidR="00F713EA" w:rsidRPr="00F713EA" w:rsidTr="001A4315">
        <w:trPr>
          <w:tblCellSpacing w:w="0" w:type="dxa"/>
        </w:trPr>
        <w:tc>
          <w:tcPr>
            <w:tcW w:w="8222" w:type="dxa"/>
            <w:shd w:val="clear" w:color="auto" w:fill="FFFFFF"/>
            <w:vAlign w:val="center"/>
            <w:hideMark/>
          </w:tcPr>
          <w:p w:rsidR="001A4315" w:rsidRPr="00F713EA" w:rsidRDefault="001A4315" w:rsidP="00F713EA">
            <w:pPr>
              <w:spacing w:before="100" w:beforeAutospacing="1" w:after="100" w:afterAutospacing="1" w:line="240" w:lineRule="auto"/>
              <w:jc w:val="both"/>
              <w:rPr>
                <w:rFonts w:ascii="Arial" w:eastAsia="Times New Roman" w:hAnsi="Arial" w:cs="Arial"/>
                <w:sz w:val="32"/>
                <w:szCs w:val="32"/>
              </w:rPr>
            </w:pPr>
            <w:r w:rsidRPr="00F713EA">
              <w:rPr>
                <w:rFonts w:ascii="Arial" w:eastAsia="Times New Roman" w:hAnsi="Arial" w:cs="Arial"/>
                <w:sz w:val="32"/>
                <w:szCs w:val="32"/>
                <w:rtl/>
              </w:rPr>
              <w:t xml:space="preserve">سيعود لا غرق السفين من المحيط إلى القرار </w:t>
            </w:r>
          </w:p>
        </w:tc>
      </w:tr>
      <w:tr w:rsidR="00F713EA" w:rsidRPr="00F713EA" w:rsidTr="001A4315">
        <w:trPr>
          <w:tblCellSpacing w:w="0" w:type="dxa"/>
        </w:trPr>
        <w:tc>
          <w:tcPr>
            <w:tcW w:w="8222" w:type="dxa"/>
            <w:shd w:val="clear" w:color="auto" w:fill="FFFFFF"/>
            <w:vAlign w:val="center"/>
            <w:hideMark/>
          </w:tcPr>
          <w:p w:rsidR="001A4315" w:rsidRPr="00F713EA" w:rsidRDefault="001A4315" w:rsidP="00F713EA">
            <w:pPr>
              <w:spacing w:before="100" w:beforeAutospacing="1" w:after="100" w:afterAutospacing="1" w:line="240" w:lineRule="auto"/>
              <w:jc w:val="both"/>
              <w:rPr>
                <w:rFonts w:ascii="Arial" w:eastAsia="Times New Roman" w:hAnsi="Arial" w:cs="Arial"/>
                <w:sz w:val="32"/>
                <w:szCs w:val="32"/>
              </w:rPr>
            </w:pPr>
            <w:r w:rsidRPr="00F713EA">
              <w:rPr>
                <w:rFonts w:ascii="Arial" w:eastAsia="Times New Roman" w:hAnsi="Arial" w:cs="Arial"/>
                <w:sz w:val="32"/>
                <w:szCs w:val="32"/>
                <w:rtl/>
              </w:rPr>
              <w:t xml:space="preserve">سيعود لا حجزته صارخة العواصف في إسار </w:t>
            </w:r>
          </w:p>
        </w:tc>
      </w:tr>
      <w:tr w:rsidR="00F713EA" w:rsidRPr="00F713EA" w:rsidTr="001A4315">
        <w:trPr>
          <w:tblCellSpacing w:w="0" w:type="dxa"/>
        </w:trPr>
        <w:tc>
          <w:tcPr>
            <w:tcW w:w="8222" w:type="dxa"/>
            <w:shd w:val="clear" w:color="auto" w:fill="FFFFFF"/>
            <w:vAlign w:val="center"/>
            <w:hideMark/>
          </w:tcPr>
          <w:p w:rsidR="001A4315" w:rsidRPr="00F713EA" w:rsidRDefault="001A4315" w:rsidP="00F713EA">
            <w:pPr>
              <w:spacing w:before="100" w:beforeAutospacing="1" w:after="100" w:afterAutospacing="1" w:line="240" w:lineRule="auto"/>
              <w:jc w:val="both"/>
              <w:rPr>
                <w:rFonts w:ascii="Arial" w:eastAsia="Times New Roman" w:hAnsi="Arial" w:cs="Arial"/>
                <w:sz w:val="32"/>
                <w:szCs w:val="32"/>
              </w:rPr>
            </w:pPr>
            <w:r w:rsidRPr="00F713EA">
              <w:rPr>
                <w:rFonts w:ascii="Arial" w:eastAsia="Times New Roman" w:hAnsi="Arial" w:cs="Arial"/>
                <w:sz w:val="32"/>
                <w:szCs w:val="32"/>
                <w:rtl/>
              </w:rPr>
              <w:t xml:space="preserve">يا سندباد أما تعود ؟ </w:t>
            </w:r>
          </w:p>
        </w:tc>
      </w:tr>
      <w:tr w:rsidR="00F713EA" w:rsidRPr="00F713EA" w:rsidTr="001A4315">
        <w:trPr>
          <w:tblCellSpacing w:w="0" w:type="dxa"/>
        </w:trPr>
        <w:tc>
          <w:tcPr>
            <w:tcW w:w="8222" w:type="dxa"/>
            <w:shd w:val="clear" w:color="auto" w:fill="FFFFFF"/>
            <w:vAlign w:val="center"/>
            <w:hideMark/>
          </w:tcPr>
          <w:p w:rsidR="001A4315" w:rsidRPr="00F713EA" w:rsidRDefault="001A4315" w:rsidP="00F713EA">
            <w:pPr>
              <w:spacing w:before="100" w:beforeAutospacing="1" w:after="100" w:afterAutospacing="1" w:line="240" w:lineRule="auto"/>
              <w:jc w:val="both"/>
              <w:rPr>
                <w:rFonts w:ascii="Arial" w:eastAsia="Times New Roman" w:hAnsi="Arial" w:cs="Arial"/>
                <w:sz w:val="32"/>
                <w:szCs w:val="32"/>
              </w:rPr>
            </w:pPr>
            <w:r w:rsidRPr="00F713EA">
              <w:rPr>
                <w:rFonts w:ascii="Arial" w:eastAsia="Times New Roman" w:hAnsi="Arial" w:cs="Arial"/>
                <w:sz w:val="32"/>
                <w:szCs w:val="32"/>
                <w:rtl/>
              </w:rPr>
              <w:t xml:space="preserve">كاد الشباب يزول تنطفئ الزنابق في الخدود </w:t>
            </w:r>
          </w:p>
        </w:tc>
      </w:tr>
      <w:tr w:rsidR="00F713EA" w:rsidRPr="00F713EA" w:rsidTr="001A4315">
        <w:trPr>
          <w:tblCellSpacing w:w="0" w:type="dxa"/>
        </w:trPr>
        <w:tc>
          <w:tcPr>
            <w:tcW w:w="8222" w:type="dxa"/>
            <w:shd w:val="clear" w:color="auto" w:fill="FFFFFF"/>
            <w:vAlign w:val="center"/>
            <w:hideMark/>
          </w:tcPr>
          <w:p w:rsidR="001A4315" w:rsidRPr="00F713EA" w:rsidRDefault="001A4315" w:rsidP="00F713EA">
            <w:pPr>
              <w:spacing w:before="100" w:beforeAutospacing="1" w:after="100" w:afterAutospacing="1" w:line="240" w:lineRule="auto"/>
              <w:jc w:val="both"/>
              <w:rPr>
                <w:rFonts w:ascii="Arial" w:eastAsia="Times New Roman" w:hAnsi="Arial" w:cs="Arial"/>
                <w:sz w:val="32"/>
                <w:szCs w:val="32"/>
              </w:rPr>
            </w:pPr>
            <w:r w:rsidRPr="00F713EA">
              <w:rPr>
                <w:rFonts w:ascii="Arial" w:eastAsia="Times New Roman" w:hAnsi="Arial" w:cs="Arial"/>
                <w:sz w:val="32"/>
                <w:szCs w:val="32"/>
                <w:rtl/>
              </w:rPr>
              <w:t xml:space="preserve">فمتى تعود </w:t>
            </w:r>
          </w:p>
        </w:tc>
      </w:tr>
      <w:tr w:rsidR="00F713EA" w:rsidRPr="00F713EA" w:rsidTr="001A4315">
        <w:trPr>
          <w:tblCellSpacing w:w="0" w:type="dxa"/>
        </w:trPr>
        <w:tc>
          <w:tcPr>
            <w:tcW w:w="8222" w:type="dxa"/>
            <w:shd w:val="clear" w:color="auto" w:fill="FFFFFF"/>
            <w:vAlign w:val="center"/>
            <w:hideMark/>
          </w:tcPr>
          <w:p w:rsidR="001A4315" w:rsidRPr="00F713EA" w:rsidRDefault="001A4315" w:rsidP="00F713EA">
            <w:pPr>
              <w:spacing w:before="100" w:beforeAutospacing="1" w:after="100" w:afterAutospacing="1" w:line="240" w:lineRule="auto"/>
              <w:jc w:val="both"/>
              <w:rPr>
                <w:rFonts w:ascii="Arial" w:eastAsia="Times New Roman" w:hAnsi="Arial" w:cs="Arial"/>
                <w:sz w:val="32"/>
                <w:szCs w:val="32"/>
              </w:rPr>
            </w:pPr>
            <w:r w:rsidRPr="00F713EA">
              <w:rPr>
                <w:rFonts w:ascii="Arial" w:eastAsia="Times New Roman" w:hAnsi="Arial" w:cs="Arial"/>
                <w:sz w:val="32"/>
                <w:szCs w:val="32"/>
                <w:rtl/>
              </w:rPr>
              <w:t xml:space="preserve">أواه مدّ يديك بين القلب عالمه الجديد </w:t>
            </w:r>
          </w:p>
        </w:tc>
      </w:tr>
      <w:tr w:rsidR="00F713EA" w:rsidRPr="00F713EA" w:rsidTr="001A4315">
        <w:trPr>
          <w:tblCellSpacing w:w="0" w:type="dxa"/>
        </w:trPr>
        <w:tc>
          <w:tcPr>
            <w:tcW w:w="8222" w:type="dxa"/>
            <w:shd w:val="clear" w:color="auto" w:fill="FFFFFF"/>
            <w:vAlign w:val="center"/>
            <w:hideMark/>
          </w:tcPr>
          <w:p w:rsidR="001A4315" w:rsidRPr="00F713EA" w:rsidRDefault="001A4315" w:rsidP="00F713EA">
            <w:pPr>
              <w:spacing w:before="100" w:beforeAutospacing="1" w:after="100" w:afterAutospacing="1" w:line="240" w:lineRule="auto"/>
              <w:jc w:val="both"/>
              <w:rPr>
                <w:rFonts w:ascii="Arial" w:eastAsia="Times New Roman" w:hAnsi="Arial" w:cs="Arial"/>
                <w:sz w:val="32"/>
                <w:szCs w:val="32"/>
              </w:rPr>
            </w:pPr>
            <w:r w:rsidRPr="00F713EA">
              <w:rPr>
                <w:rFonts w:ascii="Arial" w:eastAsia="Times New Roman" w:hAnsi="Arial" w:cs="Arial"/>
                <w:sz w:val="32"/>
                <w:szCs w:val="32"/>
                <w:rtl/>
              </w:rPr>
              <w:t xml:space="preserve">بهما و يحطم عالم الدم و الأظافر و السعار </w:t>
            </w:r>
          </w:p>
        </w:tc>
      </w:tr>
      <w:tr w:rsidR="00F713EA" w:rsidRPr="00F713EA" w:rsidTr="001A4315">
        <w:trPr>
          <w:tblCellSpacing w:w="0" w:type="dxa"/>
        </w:trPr>
        <w:tc>
          <w:tcPr>
            <w:tcW w:w="8222" w:type="dxa"/>
            <w:shd w:val="clear" w:color="auto" w:fill="FFFFFF"/>
            <w:vAlign w:val="center"/>
            <w:hideMark/>
          </w:tcPr>
          <w:p w:rsidR="001A4315" w:rsidRPr="00F713EA" w:rsidRDefault="001A4315" w:rsidP="00F713EA">
            <w:pPr>
              <w:spacing w:before="100" w:beforeAutospacing="1" w:after="100" w:afterAutospacing="1" w:line="240" w:lineRule="auto"/>
              <w:jc w:val="both"/>
              <w:rPr>
                <w:rFonts w:ascii="Arial" w:eastAsia="Times New Roman" w:hAnsi="Arial" w:cs="Arial"/>
                <w:sz w:val="32"/>
                <w:szCs w:val="32"/>
              </w:rPr>
            </w:pPr>
            <w:r w:rsidRPr="00F713EA">
              <w:rPr>
                <w:rFonts w:ascii="Arial" w:eastAsia="Times New Roman" w:hAnsi="Arial" w:cs="Arial"/>
                <w:sz w:val="32"/>
                <w:szCs w:val="32"/>
                <w:rtl/>
              </w:rPr>
              <w:t xml:space="preserve">بيني و لو </w:t>
            </w:r>
            <w:proofErr w:type="spellStart"/>
            <w:r w:rsidRPr="00F713EA">
              <w:rPr>
                <w:rFonts w:ascii="Arial" w:eastAsia="Times New Roman" w:hAnsi="Arial" w:cs="Arial"/>
                <w:sz w:val="32"/>
                <w:szCs w:val="32"/>
                <w:rtl/>
              </w:rPr>
              <w:t>لهنيهة</w:t>
            </w:r>
            <w:proofErr w:type="spellEnd"/>
            <w:r w:rsidRPr="00F713EA">
              <w:rPr>
                <w:rFonts w:ascii="Arial" w:eastAsia="Times New Roman" w:hAnsi="Arial" w:cs="Arial"/>
                <w:sz w:val="32"/>
                <w:szCs w:val="32"/>
                <w:rtl/>
              </w:rPr>
              <w:t xml:space="preserve"> دنياه </w:t>
            </w:r>
          </w:p>
        </w:tc>
      </w:tr>
      <w:tr w:rsidR="00F713EA" w:rsidRPr="00F713EA" w:rsidTr="001A4315">
        <w:trPr>
          <w:tblCellSpacing w:w="0" w:type="dxa"/>
        </w:trPr>
        <w:tc>
          <w:tcPr>
            <w:tcW w:w="8222" w:type="dxa"/>
            <w:shd w:val="clear" w:color="auto" w:fill="FFFFFF"/>
            <w:vAlign w:val="center"/>
            <w:hideMark/>
          </w:tcPr>
          <w:p w:rsidR="001A4315" w:rsidRPr="00F713EA" w:rsidRDefault="001A4315" w:rsidP="00F713EA">
            <w:pPr>
              <w:spacing w:before="100" w:beforeAutospacing="1" w:after="100" w:afterAutospacing="1" w:line="240" w:lineRule="auto"/>
              <w:jc w:val="both"/>
              <w:rPr>
                <w:rFonts w:ascii="Arial" w:eastAsia="Times New Roman" w:hAnsi="Arial" w:cs="Arial"/>
                <w:sz w:val="32"/>
                <w:szCs w:val="32"/>
              </w:rPr>
            </w:pPr>
            <w:r w:rsidRPr="00F713EA">
              <w:rPr>
                <w:rFonts w:ascii="Arial" w:eastAsia="Times New Roman" w:hAnsi="Arial" w:cs="Arial"/>
                <w:sz w:val="32"/>
                <w:szCs w:val="32"/>
                <w:rtl/>
              </w:rPr>
              <w:t xml:space="preserve">أه متى تعود </w:t>
            </w:r>
          </w:p>
        </w:tc>
      </w:tr>
      <w:tr w:rsidR="00F713EA" w:rsidRPr="00F713EA" w:rsidTr="001A4315">
        <w:trPr>
          <w:tblCellSpacing w:w="0" w:type="dxa"/>
        </w:trPr>
        <w:tc>
          <w:tcPr>
            <w:tcW w:w="8222" w:type="dxa"/>
            <w:shd w:val="clear" w:color="auto" w:fill="FFFFFF"/>
            <w:vAlign w:val="center"/>
            <w:hideMark/>
          </w:tcPr>
          <w:p w:rsidR="001A4315" w:rsidRPr="00F713EA" w:rsidRDefault="001A4315" w:rsidP="00F713EA">
            <w:pPr>
              <w:spacing w:before="100" w:beforeAutospacing="1" w:after="100" w:afterAutospacing="1" w:line="240" w:lineRule="auto"/>
              <w:jc w:val="both"/>
              <w:rPr>
                <w:rFonts w:ascii="Arial" w:eastAsia="Times New Roman" w:hAnsi="Arial" w:cs="Arial"/>
                <w:sz w:val="32"/>
                <w:szCs w:val="32"/>
              </w:rPr>
            </w:pPr>
            <w:r w:rsidRPr="00F713EA">
              <w:rPr>
                <w:rFonts w:ascii="Arial" w:eastAsia="Times New Roman" w:hAnsi="Arial" w:cs="Arial"/>
                <w:sz w:val="32"/>
                <w:szCs w:val="32"/>
                <w:rtl/>
              </w:rPr>
              <w:t xml:space="preserve">أترى ستعرف ما سيعرف ما سيعرف كلما انطفأ النار </w:t>
            </w:r>
          </w:p>
        </w:tc>
      </w:tr>
      <w:tr w:rsidR="00F713EA" w:rsidRPr="00F713EA" w:rsidTr="001A4315">
        <w:trPr>
          <w:tblCellSpacing w:w="0" w:type="dxa"/>
        </w:trPr>
        <w:tc>
          <w:tcPr>
            <w:tcW w:w="8222" w:type="dxa"/>
            <w:shd w:val="clear" w:color="auto" w:fill="FFFFFF"/>
            <w:vAlign w:val="center"/>
            <w:hideMark/>
          </w:tcPr>
          <w:p w:rsidR="001A4315" w:rsidRPr="00F713EA" w:rsidRDefault="001A4315" w:rsidP="00F713EA">
            <w:pPr>
              <w:spacing w:before="100" w:beforeAutospacing="1" w:after="100" w:afterAutospacing="1" w:line="240" w:lineRule="auto"/>
              <w:jc w:val="both"/>
              <w:rPr>
                <w:rFonts w:ascii="Arial" w:eastAsia="Times New Roman" w:hAnsi="Arial" w:cs="Arial"/>
                <w:sz w:val="32"/>
                <w:szCs w:val="32"/>
              </w:rPr>
            </w:pPr>
            <w:r w:rsidRPr="00F713EA">
              <w:rPr>
                <w:rFonts w:ascii="Arial" w:eastAsia="Times New Roman" w:hAnsi="Arial" w:cs="Arial"/>
                <w:sz w:val="32"/>
                <w:szCs w:val="32"/>
                <w:rtl/>
              </w:rPr>
              <w:t xml:space="preserve">صمت الأصابع من بروق الغيب في ظلم الوجود ؟ </w:t>
            </w:r>
          </w:p>
        </w:tc>
      </w:tr>
      <w:tr w:rsidR="00F713EA" w:rsidRPr="00F713EA" w:rsidTr="001A4315">
        <w:trPr>
          <w:tblCellSpacing w:w="0" w:type="dxa"/>
        </w:trPr>
        <w:tc>
          <w:tcPr>
            <w:tcW w:w="8222" w:type="dxa"/>
            <w:shd w:val="clear" w:color="auto" w:fill="FFFFFF"/>
            <w:vAlign w:val="center"/>
            <w:hideMark/>
          </w:tcPr>
          <w:p w:rsidR="001A4315" w:rsidRPr="00F713EA" w:rsidRDefault="001A4315" w:rsidP="00F713EA">
            <w:pPr>
              <w:spacing w:before="100" w:beforeAutospacing="1" w:after="100" w:afterAutospacing="1" w:line="240" w:lineRule="auto"/>
              <w:jc w:val="both"/>
              <w:rPr>
                <w:rFonts w:ascii="Arial" w:eastAsia="Times New Roman" w:hAnsi="Arial" w:cs="Arial"/>
                <w:sz w:val="32"/>
                <w:szCs w:val="32"/>
              </w:rPr>
            </w:pPr>
            <w:r w:rsidRPr="00F713EA">
              <w:rPr>
                <w:rFonts w:ascii="Arial" w:eastAsia="Times New Roman" w:hAnsi="Arial" w:cs="Arial"/>
                <w:sz w:val="32"/>
                <w:szCs w:val="32"/>
                <w:rtl/>
              </w:rPr>
              <w:t xml:space="preserve">دعني لآخذ قبضتيك كماء ثلج في انهمار </w:t>
            </w:r>
          </w:p>
        </w:tc>
      </w:tr>
      <w:tr w:rsidR="00F713EA" w:rsidRPr="00F713EA" w:rsidTr="001A4315">
        <w:trPr>
          <w:tblCellSpacing w:w="0" w:type="dxa"/>
        </w:trPr>
        <w:tc>
          <w:tcPr>
            <w:tcW w:w="8222" w:type="dxa"/>
            <w:shd w:val="clear" w:color="auto" w:fill="FFFFFF"/>
            <w:vAlign w:val="center"/>
            <w:hideMark/>
          </w:tcPr>
          <w:p w:rsidR="001A4315" w:rsidRPr="00F713EA" w:rsidRDefault="001A4315" w:rsidP="00F713EA">
            <w:pPr>
              <w:spacing w:before="100" w:beforeAutospacing="1" w:after="100" w:afterAutospacing="1" w:line="240" w:lineRule="auto"/>
              <w:jc w:val="both"/>
              <w:rPr>
                <w:rFonts w:ascii="Arial" w:eastAsia="Times New Roman" w:hAnsi="Arial" w:cs="Arial"/>
                <w:sz w:val="32"/>
                <w:szCs w:val="32"/>
              </w:rPr>
            </w:pPr>
            <w:r w:rsidRPr="00F713EA">
              <w:rPr>
                <w:rFonts w:ascii="Arial" w:eastAsia="Times New Roman" w:hAnsi="Arial" w:cs="Arial"/>
                <w:sz w:val="32"/>
                <w:szCs w:val="32"/>
                <w:rtl/>
              </w:rPr>
              <w:t xml:space="preserve">من حيثما وجّهت طرفي ماء ثلج في انهمار </w:t>
            </w:r>
          </w:p>
        </w:tc>
      </w:tr>
      <w:tr w:rsidR="00F713EA" w:rsidRPr="00F713EA" w:rsidTr="001A4315">
        <w:trPr>
          <w:tblCellSpacing w:w="0" w:type="dxa"/>
        </w:trPr>
        <w:tc>
          <w:tcPr>
            <w:tcW w:w="8222" w:type="dxa"/>
            <w:shd w:val="clear" w:color="auto" w:fill="FFFFFF"/>
            <w:vAlign w:val="center"/>
            <w:hideMark/>
          </w:tcPr>
          <w:p w:rsidR="001A4315" w:rsidRPr="00F713EA" w:rsidRDefault="001A4315" w:rsidP="00F713EA">
            <w:pPr>
              <w:spacing w:before="100" w:beforeAutospacing="1" w:after="100" w:afterAutospacing="1" w:line="240" w:lineRule="auto"/>
              <w:jc w:val="both"/>
              <w:rPr>
                <w:rFonts w:ascii="Arial" w:eastAsia="Times New Roman" w:hAnsi="Arial" w:cs="Arial"/>
                <w:sz w:val="32"/>
                <w:szCs w:val="32"/>
              </w:rPr>
            </w:pPr>
            <w:r w:rsidRPr="00F713EA">
              <w:rPr>
                <w:rFonts w:ascii="Arial" w:eastAsia="Times New Roman" w:hAnsi="Arial" w:cs="Arial"/>
                <w:sz w:val="32"/>
                <w:szCs w:val="32"/>
                <w:rtl/>
              </w:rPr>
              <w:t xml:space="preserve">في راحتيّ يسيل في قلبي يصبّ إلى القرار </w:t>
            </w:r>
          </w:p>
        </w:tc>
      </w:tr>
      <w:tr w:rsidR="00F713EA" w:rsidRPr="00F713EA" w:rsidTr="001A4315">
        <w:trPr>
          <w:tblCellSpacing w:w="0" w:type="dxa"/>
        </w:trPr>
        <w:tc>
          <w:tcPr>
            <w:tcW w:w="8222" w:type="dxa"/>
            <w:shd w:val="clear" w:color="auto" w:fill="FFFFFF"/>
            <w:vAlign w:val="center"/>
            <w:hideMark/>
          </w:tcPr>
          <w:p w:rsidR="001A4315" w:rsidRPr="00F713EA" w:rsidRDefault="001A4315" w:rsidP="00F713EA">
            <w:pPr>
              <w:spacing w:before="100" w:beforeAutospacing="1" w:after="100" w:afterAutospacing="1" w:line="240" w:lineRule="auto"/>
              <w:jc w:val="both"/>
              <w:rPr>
                <w:rFonts w:ascii="Arial" w:eastAsia="Times New Roman" w:hAnsi="Arial" w:cs="Arial"/>
                <w:sz w:val="32"/>
                <w:szCs w:val="32"/>
              </w:rPr>
            </w:pPr>
            <w:r w:rsidRPr="00F713EA">
              <w:rPr>
                <w:rFonts w:ascii="Arial" w:eastAsia="Times New Roman" w:hAnsi="Arial" w:cs="Arial"/>
                <w:sz w:val="32"/>
                <w:szCs w:val="32"/>
                <w:rtl/>
              </w:rPr>
              <w:t xml:space="preserve">يا طالما بهما حلمت كزهرتين على غدير </w:t>
            </w:r>
          </w:p>
        </w:tc>
      </w:tr>
      <w:tr w:rsidR="00F713EA" w:rsidRPr="00F713EA" w:rsidTr="001A4315">
        <w:trPr>
          <w:tblCellSpacing w:w="0" w:type="dxa"/>
        </w:trPr>
        <w:tc>
          <w:tcPr>
            <w:tcW w:w="8222" w:type="dxa"/>
            <w:shd w:val="clear" w:color="auto" w:fill="FFFFFF"/>
            <w:vAlign w:val="center"/>
            <w:hideMark/>
          </w:tcPr>
          <w:p w:rsidR="001A4315" w:rsidRPr="00F713EA" w:rsidRDefault="001A4315" w:rsidP="00F713EA">
            <w:pPr>
              <w:spacing w:before="100" w:beforeAutospacing="1" w:after="100" w:afterAutospacing="1" w:line="240" w:lineRule="auto"/>
              <w:jc w:val="both"/>
              <w:rPr>
                <w:rFonts w:ascii="Arial" w:eastAsia="Times New Roman" w:hAnsi="Arial" w:cs="Arial"/>
                <w:sz w:val="32"/>
                <w:szCs w:val="32"/>
              </w:rPr>
            </w:pPr>
            <w:r w:rsidRPr="00F713EA">
              <w:rPr>
                <w:rFonts w:ascii="Arial" w:eastAsia="Times New Roman" w:hAnsi="Arial" w:cs="Arial"/>
                <w:sz w:val="32"/>
                <w:szCs w:val="32"/>
                <w:rtl/>
              </w:rPr>
              <w:lastRenderedPageBreak/>
              <w:t xml:space="preserve">تتفتحان على متاهة عزلتي </w:t>
            </w:r>
          </w:p>
        </w:tc>
      </w:tr>
      <w:tr w:rsidR="00F713EA" w:rsidRPr="00F713EA" w:rsidTr="001A4315">
        <w:trPr>
          <w:tblCellSpacing w:w="0" w:type="dxa"/>
        </w:trPr>
        <w:tc>
          <w:tcPr>
            <w:tcW w:w="8222" w:type="dxa"/>
            <w:shd w:val="clear" w:color="auto" w:fill="FFFFFF"/>
            <w:vAlign w:val="center"/>
            <w:hideMark/>
          </w:tcPr>
          <w:p w:rsidR="001A4315" w:rsidRPr="00F713EA" w:rsidRDefault="001A4315" w:rsidP="00F713EA">
            <w:pPr>
              <w:spacing w:before="100" w:beforeAutospacing="1" w:after="100" w:afterAutospacing="1" w:line="240" w:lineRule="auto"/>
              <w:jc w:val="both"/>
              <w:rPr>
                <w:rFonts w:ascii="Arial" w:eastAsia="Times New Roman" w:hAnsi="Arial" w:cs="Arial"/>
                <w:sz w:val="32"/>
                <w:szCs w:val="32"/>
              </w:rPr>
            </w:pPr>
            <w:r w:rsidRPr="00F713EA">
              <w:rPr>
                <w:rFonts w:ascii="Arial" w:eastAsia="Times New Roman" w:hAnsi="Arial" w:cs="Arial"/>
                <w:sz w:val="32"/>
                <w:szCs w:val="32"/>
                <w:rtl/>
              </w:rPr>
              <w:t xml:space="preserve">رحل النهار </w:t>
            </w:r>
          </w:p>
        </w:tc>
      </w:tr>
      <w:tr w:rsidR="00F713EA" w:rsidRPr="00F713EA" w:rsidTr="001A4315">
        <w:trPr>
          <w:tblCellSpacing w:w="0" w:type="dxa"/>
        </w:trPr>
        <w:tc>
          <w:tcPr>
            <w:tcW w:w="8222" w:type="dxa"/>
            <w:shd w:val="clear" w:color="auto" w:fill="FFFFFF"/>
            <w:vAlign w:val="center"/>
            <w:hideMark/>
          </w:tcPr>
          <w:p w:rsidR="001A4315" w:rsidRPr="00F713EA" w:rsidRDefault="001A4315" w:rsidP="00F713EA">
            <w:pPr>
              <w:spacing w:before="100" w:beforeAutospacing="1" w:after="100" w:afterAutospacing="1" w:line="240" w:lineRule="auto"/>
              <w:jc w:val="both"/>
              <w:rPr>
                <w:rFonts w:ascii="Arial" w:eastAsia="Times New Roman" w:hAnsi="Arial" w:cs="Arial"/>
                <w:sz w:val="32"/>
                <w:szCs w:val="32"/>
              </w:rPr>
            </w:pPr>
            <w:r w:rsidRPr="00F713EA">
              <w:rPr>
                <w:rFonts w:ascii="Arial" w:eastAsia="Times New Roman" w:hAnsi="Arial" w:cs="Arial"/>
                <w:sz w:val="32"/>
                <w:szCs w:val="32"/>
                <w:rtl/>
              </w:rPr>
              <w:t xml:space="preserve">و البحر متسع و خاو لا غناء سوى الهدير </w:t>
            </w:r>
          </w:p>
        </w:tc>
      </w:tr>
      <w:tr w:rsidR="00F713EA" w:rsidRPr="00F713EA" w:rsidTr="001A4315">
        <w:trPr>
          <w:tblCellSpacing w:w="0" w:type="dxa"/>
        </w:trPr>
        <w:tc>
          <w:tcPr>
            <w:tcW w:w="8222" w:type="dxa"/>
            <w:shd w:val="clear" w:color="auto" w:fill="FFFFFF"/>
            <w:vAlign w:val="center"/>
            <w:hideMark/>
          </w:tcPr>
          <w:p w:rsidR="001A4315" w:rsidRPr="00F713EA" w:rsidRDefault="001A4315" w:rsidP="00F713EA">
            <w:pPr>
              <w:spacing w:before="100" w:beforeAutospacing="1" w:after="100" w:afterAutospacing="1" w:line="240" w:lineRule="auto"/>
              <w:jc w:val="both"/>
              <w:rPr>
                <w:rFonts w:ascii="Arial" w:eastAsia="Times New Roman" w:hAnsi="Arial" w:cs="Arial"/>
                <w:sz w:val="32"/>
                <w:szCs w:val="32"/>
              </w:rPr>
            </w:pPr>
            <w:r w:rsidRPr="00F713EA">
              <w:rPr>
                <w:rFonts w:ascii="Arial" w:eastAsia="Times New Roman" w:hAnsi="Arial" w:cs="Arial"/>
                <w:sz w:val="32"/>
                <w:szCs w:val="32"/>
                <w:rtl/>
              </w:rPr>
              <w:t xml:space="preserve">وما يبين سوى شراع رنحته العاصفات و ما يطير </w:t>
            </w:r>
          </w:p>
        </w:tc>
      </w:tr>
      <w:tr w:rsidR="00F713EA" w:rsidRPr="00F713EA" w:rsidTr="001A4315">
        <w:trPr>
          <w:tblCellSpacing w:w="0" w:type="dxa"/>
        </w:trPr>
        <w:tc>
          <w:tcPr>
            <w:tcW w:w="8222" w:type="dxa"/>
            <w:shd w:val="clear" w:color="auto" w:fill="FFFFFF"/>
            <w:vAlign w:val="center"/>
            <w:hideMark/>
          </w:tcPr>
          <w:p w:rsidR="001A4315" w:rsidRPr="00F713EA" w:rsidRDefault="001A4315" w:rsidP="00F713EA">
            <w:pPr>
              <w:spacing w:before="100" w:beforeAutospacing="1" w:after="100" w:afterAutospacing="1" w:line="240" w:lineRule="auto"/>
              <w:jc w:val="both"/>
              <w:rPr>
                <w:rFonts w:ascii="Arial" w:eastAsia="Times New Roman" w:hAnsi="Arial" w:cs="Arial"/>
                <w:sz w:val="32"/>
                <w:szCs w:val="32"/>
              </w:rPr>
            </w:pPr>
            <w:r w:rsidRPr="00F713EA">
              <w:rPr>
                <w:rFonts w:ascii="Arial" w:eastAsia="Times New Roman" w:hAnsi="Arial" w:cs="Arial"/>
                <w:sz w:val="32"/>
                <w:szCs w:val="32"/>
                <w:rtl/>
              </w:rPr>
              <w:t xml:space="preserve">إلا فؤادك فوق سطح الماء يخفق في انتظار </w:t>
            </w:r>
          </w:p>
        </w:tc>
      </w:tr>
      <w:tr w:rsidR="00F713EA" w:rsidRPr="00F713EA" w:rsidTr="001A4315">
        <w:trPr>
          <w:tblCellSpacing w:w="0" w:type="dxa"/>
        </w:trPr>
        <w:tc>
          <w:tcPr>
            <w:tcW w:w="8222" w:type="dxa"/>
            <w:shd w:val="clear" w:color="auto" w:fill="FFFFFF"/>
            <w:vAlign w:val="center"/>
            <w:hideMark/>
          </w:tcPr>
          <w:p w:rsidR="001A4315" w:rsidRPr="00F713EA" w:rsidRDefault="001A4315" w:rsidP="00F713EA">
            <w:pPr>
              <w:spacing w:before="100" w:beforeAutospacing="1" w:after="100" w:afterAutospacing="1" w:line="240" w:lineRule="auto"/>
              <w:jc w:val="both"/>
              <w:rPr>
                <w:rFonts w:ascii="Arial" w:eastAsia="Times New Roman" w:hAnsi="Arial" w:cs="Arial"/>
                <w:sz w:val="32"/>
                <w:szCs w:val="32"/>
              </w:rPr>
            </w:pPr>
            <w:r w:rsidRPr="00F713EA">
              <w:rPr>
                <w:rFonts w:ascii="Arial" w:eastAsia="Times New Roman" w:hAnsi="Arial" w:cs="Arial"/>
                <w:sz w:val="32"/>
                <w:szCs w:val="32"/>
                <w:rtl/>
              </w:rPr>
              <w:t xml:space="preserve">رحل النهار </w:t>
            </w:r>
          </w:p>
        </w:tc>
      </w:tr>
      <w:tr w:rsidR="00F713EA" w:rsidRPr="00F713EA" w:rsidTr="001A4315">
        <w:trPr>
          <w:tblCellSpacing w:w="0" w:type="dxa"/>
        </w:trPr>
        <w:tc>
          <w:tcPr>
            <w:tcW w:w="8222" w:type="dxa"/>
            <w:shd w:val="clear" w:color="auto" w:fill="FFFFFF"/>
            <w:vAlign w:val="center"/>
            <w:hideMark/>
          </w:tcPr>
          <w:p w:rsidR="001A4315" w:rsidRPr="00F713EA" w:rsidRDefault="001A4315" w:rsidP="00F713EA">
            <w:pPr>
              <w:spacing w:before="100" w:beforeAutospacing="1" w:after="100" w:afterAutospacing="1" w:line="240" w:lineRule="auto"/>
              <w:jc w:val="both"/>
              <w:rPr>
                <w:rFonts w:ascii="Arial" w:eastAsia="Times New Roman" w:hAnsi="Arial" w:cs="Arial"/>
                <w:sz w:val="32"/>
                <w:szCs w:val="32"/>
              </w:rPr>
            </w:pPr>
            <w:r w:rsidRPr="00F713EA">
              <w:rPr>
                <w:rFonts w:ascii="Arial" w:eastAsia="Times New Roman" w:hAnsi="Arial" w:cs="Arial"/>
                <w:sz w:val="32"/>
                <w:szCs w:val="32"/>
                <w:rtl/>
              </w:rPr>
              <w:t>فلترحلي رحل النهار</w:t>
            </w:r>
            <w:r w:rsidRPr="00F713EA">
              <w:rPr>
                <w:rFonts w:ascii="Arial" w:eastAsia="Times New Roman" w:hAnsi="Arial" w:cs="Arial"/>
                <w:sz w:val="32"/>
                <w:szCs w:val="32"/>
              </w:rPr>
              <w:t xml:space="preserve"> .</w:t>
            </w:r>
          </w:p>
        </w:tc>
      </w:tr>
    </w:tbl>
    <w:p w:rsidR="001A4315" w:rsidRPr="00F713EA" w:rsidRDefault="001A4315" w:rsidP="00F713EA">
      <w:pPr>
        <w:jc w:val="both"/>
        <w:rPr>
          <w:rFonts w:ascii="Arial" w:hAnsi="Arial" w:cs="Arial"/>
          <w:sz w:val="32"/>
          <w:szCs w:val="32"/>
          <w:rtl/>
          <w:lang w:bidi="ar-IQ"/>
        </w:rPr>
      </w:pPr>
    </w:p>
    <w:p w:rsidR="00BC42CE" w:rsidRPr="00F713EA" w:rsidRDefault="00BC42CE" w:rsidP="00F713EA">
      <w:pPr>
        <w:pStyle w:val="aa"/>
        <w:bidi/>
        <w:jc w:val="both"/>
        <w:rPr>
          <w:b/>
          <w:bCs/>
          <w:i/>
          <w:iCs/>
          <w:sz w:val="36"/>
          <w:szCs w:val="36"/>
          <w:u w:val="single"/>
          <w:rtl/>
        </w:rPr>
      </w:pPr>
      <w:r w:rsidRPr="00F713EA">
        <w:rPr>
          <w:rFonts w:hint="cs"/>
          <w:b/>
          <w:bCs/>
          <w:i/>
          <w:iCs/>
          <w:sz w:val="36"/>
          <w:szCs w:val="36"/>
          <w:u w:val="single"/>
          <w:rtl/>
        </w:rPr>
        <w:t>سورة النساء حفظ اربع</w:t>
      </w:r>
      <w:r w:rsidR="00E4228C" w:rsidRPr="00F713EA">
        <w:rPr>
          <w:rFonts w:hint="cs"/>
          <w:b/>
          <w:bCs/>
          <w:i/>
          <w:iCs/>
          <w:sz w:val="36"/>
          <w:szCs w:val="36"/>
          <w:u w:val="single"/>
          <w:rtl/>
        </w:rPr>
        <w:t xml:space="preserve">ون اية  : </w:t>
      </w:r>
      <w:r w:rsidRPr="00F713EA">
        <w:rPr>
          <w:rFonts w:hint="cs"/>
          <w:b/>
          <w:bCs/>
          <w:i/>
          <w:iCs/>
          <w:sz w:val="36"/>
          <w:szCs w:val="36"/>
          <w:u w:val="single"/>
          <w:rtl/>
        </w:rPr>
        <w:t xml:space="preserve">  </w:t>
      </w:r>
    </w:p>
    <w:p w:rsidR="00E4228C" w:rsidRPr="00F713EA" w:rsidRDefault="00E4228C" w:rsidP="00F713EA">
      <w:pPr>
        <w:pStyle w:val="aa"/>
        <w:bidi/>
        <w:jc w:val="both"/>
      </w:pPr>
      <w:r w:rsidRPr="00F713EA">
        <w:rPr>
          <w:rFonts w:hint="cs"/>
          <w:sz w:val="34"/>
          <w:szCs w:val="34"/>
          <w:rtl/>
        </w:rPr>
        <w:t xml:space="preserve">                                  </w:t>
      </w:r>
      <w:r w:rsidRPr="00F713EA">
        <w:rPr>
          <w:sz w:val="34"/>
          <w:szCs w:val="34"/>
          <w:rtl/>
        </w:rPr>
        <w:t>بِسْمِ اللَّهِ الرَّحْمَنِ الرَّحِيمِ</w:t>
      </w:r>
    </w:p>
    <w:p w:rsidR="00BC42CE" w:rsidRPr="00F713EA" w:rsidRDefault="00BC42CE" w:rsidP="00956F7F">
      <w:pPr>
        <w:pStyle w:val="aa"/>
        <w:bidi/>
        <w:jc w:val="both"/>
        <w:rPr>
          <w:rFonts w:ascii="Arial" w:hAnsi="Arial" w:cs="Arial"/>
          <w:sz w:val="32"/>
          <w:szCs w:val="32"/>
          <w:rtl/>
          <w:lang w:bidi="ar-IQ"/>
        </w:rPr>
      </w:pPr>
      <w:r w:rsidRPr="00F713EA">
        <w:rPr>
          <w:sz w:val="34"/>
          <w:szCs w:val="34"/>
          <w:rtl/>
        </w:rPr>
        <w:t>يَا أَيُّهَا النَّاسُ اتَّقُوا رَبَّكُمُ الَّذِي خَلَقَكُمْ مِنْ نَفْسٍ وَاحِدَةٍ وَخَلَقَ مِنْهَا زَوْجَهَا وَبَثَّ مِنْهُمَا رِجَالًا كَثِيرًا وَنِسَاءً وَاتَّقُوا اللَّهَ الَّذِي تَسَاءَلُونَ بِهِ وَالْأَرْحَامَ إِنَّ اللَّهَ كَانَ عَلَيْكُمْ رَقِيبًا (1) وَآتُوا الْيَتَامَى أَمْوَالَهُمْ وَلَا تَتَبَدَّلُوا الْخَبِيثَ بِالطَّيِّبِ وَلَا تَأْكُلُوا أَمْوَالَهُمْ إِلَى أَمْوَالِكُمْ إِنَّهُ كَانَ حُوبًا كَبِيرًا (2</w:t>
      </w:r>
      <w:r w:rsidRPr="00F713EA">
        <w:rPr>
          <w:sz w:val="34"/>
          <w:szCs w:val="34"/>
        </w:rPr>
        <w:t xml:space="preserve">) </w:t>
      </w:r>
      <w:r w:rsidRPr="00F713EA">
        <w:rPr>
          <w:sz w:val="34"/>
          <w:szCs w:val="34"/>
          <w:rtl/>
        </w:rPr>
        <w:t xml:space="preserve">وَإِنْ خِفْتُمْ أَلَّا تُقْسِطُوا فِي الْيَتَامَى فَانْكِحُوا مَا طَابَ لَكُمْ مِنَ النِّسَاءِ مَثْنَى وَثُلَاثَ وَرُبَاعَ فَإِنْ خِفْتُمْ أَلَّا تَعْدِلُوا فَوَاحِدَةً أَوْ مَا مَلَكَتْ أَيْمَانُكُمْ ذَلِكَ أَدْنَى أَلَّا تَعُولُوا (3) وَآتُوا النِّسَاءَ صَدُقَاتِهِنَّ نِحْلَةً فَإِنْ طِبْنَ لَكُمْ عَنْ شَيْءٍ مِنْهُ نَفْسًا </w:t>
      </w:r>
      <w:proofErr w:type="spellStart"/>
      <w:r w:rsidRPr="00F713EA">
        <w:rPr>
          <w:sz w:val="34"/>
          <w:szCs w:val="34"/>
          <w:rtl/>
        </w:rPr>
        <w:t>فَكُلُوهُ</w:t>
      </w:r>
      <w:proofErr w:type="spellEnd"/>
      <w:r w:rsidRPr="00F713EA">
        <w:rPr>
          <w:sz w:val="34"/>
          <w:szCs w:val="34"/>
          <w:rtl/>
        </w:rPr>
        <w:t xml:space="preserve"> هَنِيئًا مَرِيئًا (4) وَلَا تُؤْتُوا السُّفَهَاءَ أَمْوَالَكُمُ الَّتِي جَعَلَ اللَّهُ لَكُمْ قِيَامًا وَارْزُقُوهُمْ فِيهَا وَاكْسُوهُمْ وَقُولُوا لَهُمْ قَوْلًا مَعْرُوفًا (5) وَابْتَلُوا الْيَتَامَى حَتَّى إِذَا بَلَغُوا النِّكَاحَ فَإِنْ آنَسْتُمْ مِنْهُمْ رُشْدًا فَادْفَعُوا إِلَيْهِمْ أَمْوَالَهُمْ وَلَا تَأْكُلُوهَا إِسْرَافًا وَبِدَارًا أَنْ يَكْبَرُوا وَمَنْ كَانَ غَنِيًّا فَلْيَسْتَعْفِفْ وَمَنْ كَانَ فَقِيرًا فَلْيَأْكُلْ بِالْمَعْرُوفِ فَإِذَا دَفَعْتُمْ إِلَيْهِمْ أَمْوَالَهُمْ فَأَشْهِدُوا عَلَيْهِمْ وَكَفَى بِاللَّهِ حَسِيبًا (6) لِلرِّجَالِ نَصِيبٌ مِمَّا تَرَكَ الْوَالِدَانِ وَالْأَقْرَبُونَ وَلِلنِّسَاءِ نَصِيبٌ مِمَّا تَرَكَ الْوَالِدَانِ وَالْأَقْرَبُونَ مِمَّا قَلَّ مِنْهُ أَوْ كَثُرَ نَصِيبًا مَفْرُوضًا (7) وَإِذَا حَضَرَ الْقِسْمَةَ أُولُو الْقُرْبَى وَالْيَتَامَى وَالْمَسَاكِينُ فَارْزُقُوهُمْ مِنْهُ وَقُولُوا لَهُمْ قَوْلًا مَعْرُوفًا (8) وَلْيَخْشَ الَّذِينَ لَوْ تَرَكُوا مِنْ خَلْفِهِمْ ذُرِّيَّةً ضِعَافًا خَافُوا عَلَيْهِمْ فَلْيَتَّقُوا اللَّهَ وَلْيَقُولُوا قَوْلًا سَدِيدًا (9) إِنَّ الَّذِينَ يَأْكُلُونَ أَمْوَالَ الْيَتَامَى ظُلْمًا إِنَّمَا يَأْكُلُونَ فِي بُطُونِهِمْ نَارًا وَسَيَصْلَوْنَ سَعِيرًا (10) يُوصِيكُمُ اللَّهُ فِي أَوْلَادِكُمْ لِلذَّكَرِ مِثْلُ حَظِّ الْأُنْثَيَيْنِ فَإِنْ كُنَّ نِسَاءً فَوْقَ اثْنَتَيْنِ فَلَهُنَّ ثُلُثَا مَا تَرَكَ وَإِنْ كَانَتْ وَاحِدَةً فَلَهَا النِّصْفُ وَلِأَبَوَيْهِ لِكُلِّ وَاحِدٍ مِنْهُمَا السُّدُسُ مِمَّا تَرَكَ إِنْ كَانَ لَهُ وَلَدٌ فَإِنْ لَمْ يَكُنْ لَهُ وَلَدٌ وَوَرِثَهُ أَبَوَاهُ فَلِأُمِّهِ الثُّلُثُ فَإِنْ كَانَ لَهُ إِخْوَةٌ فَلِأُمِّهِ السُّدُسُ مِنْ بَعْدِ وَصِيَّةٍ يُوصِي بِهَا أَوْ دَيْنٍ آبَاؤُكُمْ وَأَبْنَاؤُكُمْ لَا تَدْرُونَ أَيُّهُمْ أَقْرَبُ لَكُمْ نَفْعًا فَرِيضَةً مِنَ اللَّهِ إِنَّ اللَّهَ كَانَ عَلِيمًا حَكِيمًا </w:t>
      </w:r>
      <w:r w:rsidRPr="00F713EA">
        <w:rPr>
          <w:sz w:val="34"/>
          <w:szCs w:val="34"/>
        </w:rPr>
        <w:t xml:space="preserve">(11) </w:t>
      </w:r>
      <w:r w:rsidRPr="00F713EA">
        <w:rPr>
          <w:sz w:val="34"/>
          <w:szCs w:val="34"/>
          <w:rtl/>
        </w:rPr>
        <w:t xml:space="preserve">وَلَكُمْ نِصْفُ مَا تَرَكَ أَزْوَاجُكُمْ إِنْ لَمْ يَكُنْ لَهُنَّ وَلَدٌ فَإِنْ كَانَ لَهُنَّ وَلَدٌ فَلَكُمُ الرُّبُعُ مِمَّا تَرَكْنَ مِنْ بَعْدِ وَصِيَّةٍ يُوصِينَ بِهَا أَوْ دَيْنٍ وَلَهُنَّ الرُّبُعُ مِمَّا تَرَكْتُمْ إِنْ لَمْ </w:t>
      </w:r>
      <w:r w:rsidRPr="00F713EA">
        <w:rPr>
          <w:sz w:val="34"/>
          <w:szCs w:val="34"/>
          <w:rtl/>
        </w:rPr>
        <w:lastRenderedPageBreak/>
        <w:t>يَكُنْ لَكُمْ وَلَدٌ فَإِنْ كَانَ لَكُمْ وَلَدٌ فَلَهُنَّ الثُّمُنُ مِمَّا تَرَكْتُمْ مِنْ بَعْدِ وَصِيَّةٍ تُوصُونَ بِهَا أَوْ دَيْنٍ وَإِنْ كَانَ رَجُلٌ يُورَثُ كَلَالَةً أَوِ امْرَأَةٌ وَلَهُ أَخٌ أَوْ أُخْتٌ فَلِكُلِّ وَاحِدٍ مِنْهُمَا السُّدُسُ فَإِنْ كَانُوا أَكْثَرَ مِنْ ذَلِكَ فَهُمْ شُرَكَاءُ فِي الثُّلُثِ مِنْ بَعْدِ وَصِيَّةٍ يُوصَى بِهَا أَوْ دَيْنٍ غَيْرَ مُضَارٍّ وَصِيَّةً مِنَ اللَّهِ وَاللَّهُ عَلِيمٌ حَلِيمٌ (12) تِلْكَ حُدُودُ اللَّهِ وَمَنْ يُطِعِ اللَّهَ وَرَسُولَهُ يُدْخِلْهُ جَنَّاتٍ تَجْرِي مِنْ تَحْتِهَا الْأَنْهَارُ خَالِدِينَ فِيهَا وَذَلِكَ الْفَوْزُ الْعَظِيمُ (13) وَمَنْ يَعْصِ اللَّهَ وَرَسُولَهُ وَيَتَعَدَّ حُدُودَهُ يُدْخِلْهُ نَارًا خَالِدًا فِيهَا وَلَهُ عَذَابٌ مُهِينٌ (14) وَاللَّاتِي يَأْتِينَ الْفَاحِشَةَ مِنْ نِسَائِكُمْ فَاسْتَشْهِدُوا عَلَيْهِنَّ أَرْبَعَةً مِنْكُمْ فَإِنْ شَهِدُوا فَأَمْسِكُوهُنَّ فِي الْبُيُوتِ حَتَّى يَتَوَفَّاهُنَّ الْمَوْتُ أَوْ يَجْعَلَ اللَّهُ لَهُنَّ سَبِيلًا (15</w:t>
      </w:r>
      <w:r w:rsidRPr="00F713EA">
        <w:rPr>
          <w:sz w:val="34"/>
          <w:szCs w:val="34"/>
        </w:rPr>
        <w:t xml:space="preserve">) </w:t>
      </w:r>
      <w:r w:rsidRPr="00F713EA">
        <w:rPr>
          <w:sz w:val="34"/>
          <w:szCs w:val="34"/>
          <w:rtl/>
        </w:rPr>
        <w:t xml:space="preserve">وَاللَّذَانِ يَأْتِيَانِهَا مِنْكُمْ فَآذُوهُمَا فَإِنْ تَابَا وَأَصْلَحَا فَأَعْرِضُوا عَنْهُمَا إِنَّ اللَّهَ كَانَ تَوَّابًا رَحِيمًا (16) إِنَّمَا التَّوْبَةُ عَلَى اللَّهِ لِلَّذِينَ يَعْمَلُونَ السُّوءَ بِجَهَالَةٍ ثُمَّ يَتُوبُونَ مِنْ قَرِيبٍ فَأُولَئِكَ يَتُوبُ اللَّهُ عَلَيْهِمْ وَكَانَ اللَّهُ عَلِيمًا حَكِيمًا (17) وَلَيْسَتِ التَّوْبَةُ لِلَّذِينَ يَعْمَلُونَ السَّيِّئَاتِ حَتَّى إِذَا حَضَرَ أَحَدَهُمُ الْمَوْتُ قَالَ إِنِّي تُبْتُ الْآنَ وَلَا الَّذِينَ يَمُوتُونَ وَهُمْ كُفَّارٌ أُولَئِكَ أَعْتَدْنَا لَهُمْ عَذَابًا أَلِيمًا (18) يَا أَيُّهَا الَّذِينَ آمَنُوا لَا يَحِلُّ لَكُمْ أَنْ تَرِثُوا النِّسَاءَ كَرْهًا وَلَا تَعْضُلُوهُنَّ لِتَذْهَبُوا بِبَعْضِ مَا آتَيْتُمُوهُنَّ إِلَّا أَنْ يَأْتِينَ بِفَاحِشَةٍ مُبَيِّنَةٍ وَعَاشِرُوهُنَّ بِالْمَعْرُوفِ فَإِنْ كَرِهْتُمُوهُنَّ فَعَسَى أَنْ تَكْرَهُوا شَيْئًا وَيَجْعَلَ اللَّهُ فِيهِ خَيْرًا كَثِيرًا (19) وَإِنْ أَرَدْتُمُ اسْتِبْدَالَ زَوْجٍ مَكَانَ زَوْجٍ وَآتَيْتُمْ إِحْدَاهُنَّ قِنْطَارًا فَلَا تَأْخُذُوا مِنْهُ شَيْئًا أَتَأْخُذُونَهُ بُهْتَانًا وَإِثْمًا مُبِينًا (20) وَكَيْفَ تَأْخُذُونَهُ وَقَدْ أَفْضَى بَعْضُكُمْ إِلَى بَعْضٍ وَأَخَذْنَ مِنْكُمْ مِيثَاقًا غَلِيظًا (21) وَلَا تَنْكِحُوا مَا نَكَحَ آبَاؤُكُمْ مِنَ النِّسَاءِ إِلَّا مَا قَدْ سَلَفَ إِنَّهُ كَانَ فَاحِشَةً وَمَقْتًا وَسَاءَ سَبِيلًا (22) حُرِّمَتْ عَلَيْكُمْ أُمَّهَاتُكُمْ وَبَنَاتُكُمْ وَأَخَوَاتُكُمْ وَعَمَّاتُكُمْ وَخَالَاتُكُمْ وَبَنَاتُ الْأَخِ وَبَنَاتُ الْأُخْتِ وَأُمَّهَاتُكُمُ اللَّاتِي أَرْضَعْنَكُمْ وَأَخَوَاتُكُمْ مِنَ الرَّضَاعَةِ وَأُمَّهَاتُ نِسَائِكُمْ وَرَبَائِبُكُمُ اللَّاتِي فِي حُجُورِكُمْ مِنْ نِسَائِكُمُ اللَّاتِي دَخَلْتُمْ بِهِنَّ فَإِنْ لَمْ تَكُونُوا دَخَلْتُمْ بِهِنَّ فَلَا جُنَاحَ عَلَيْكُمْ وَحَلَائِلُ أَبْنَائِكُمُ الَّذِينَ مِنْ أَصْلَابِكُمْ وَأَنْ تَجْمَعُوا بَيْنَ الْأُخْتَيْنِ إِلَّا مَا قَدْ سَلَفَ إِنَّ اللَّهَ كَانَ غَفُورًا رَحِيمًا (23) وَالْمُحْصَنَاتُ مِنَ النِّسَاءِ إِلَّا مَا مَلَكَتْ أَيْمَانُكُمْ كِتَابَ اللَّهِ عَلَيْكُمْ وَأُحِلَّ لَكُمْ مَا وَرَاءَ ذَلِكُمْ أَنْ تَبْتَغُوا بِأَمْوَالِكُمْ مُحْصِنِينَ غَيْرَ مُسَافِحِينَ فَمَا اسْتَمْتَعْتُمْ بِهِ مِنْهُنَّ فَآتُوهُنَّ أُجُورَهُنَّ فَرِيضَةً وَلَا جُنَاحَ عَلَيْكُمْ فِيمَا تَرَاضَيْتُمْ بِهِ مِنْ بَعْدِ الْفَرِيضَةِ إِنَّ اللَّهَ كَانَ عَلِيمًا حَكِيمًا (24) وَمَنْ لَمْ يَسْتَطِعْ مِنْكُمْ طَوْلًا أَنْ يَنْكِحَ الْمُحْصَنَاتِ الْمُؤْمِنَاتِ فَمِنْ مَا مَلَكَتْ أَيْمَانُكُمْ مِنْ فَتَيَاتِكُمُ الْمُؤْمِنَاتِ وَاللَّهُ أَعْلَمُ بِإِيمَانِكُمْ بَعْضُكُمْ مِنْ بَعْضٍ فَانْكِحُوهُنَّ بِإِذْنِ أَهْلِهِنَّ وَآتُوهُنَّ أُجُورَهُنَّ بِالْمَعْرُوفِ مُحْصَنَاتٍ غَيْرَ مُسَافِحَاتٍ وَلَا مُتَّخِذَاتِ أَخْدَانٍ فَإِذَا أُحْصِنَّ فَإِنْ أَتَيْنَ بِفَاحِشَةٍ فَعَلَيْهِنَّ نِصْفُ مَا عَلَى الْمُحْصَنَاتِ مِنَ الْعَذَابِ ذَلِكَ لِمَنْ خَشِيَ الْعَنَتَ مِنْكُمْ وَأَنْ تَصْبِرُوا خَيْرٌ لَكُمْ وَاللَّهُ غَفُورٌ رَحِيمٌ (25) يُرِيدُ اللَّهُ لِيُبَيِّنَ لَكُمْ وَيَهْدِيَكُمْ سُنَنَ الَّذِينَ مِنْ قَبْلِكُمْ وَيَتُوبَ عَلَيْكُمْ وَاللَّهُ عَلِيمٌ حَكِيمٌ (26) وَاللَّهُ يُرِيدُ أَنْ يَتُوبَ عَلَيْكُمْ وَيُرِيدُ الَّذِينَ يَتَّبِعُونَ الشَّهَوَاتِ أَنْ تَمِيلُوا مَيْلًا عَظِيمًا (27) يُرِيدُ اللَّهُ أَنْ يُخَفِّفَ عَنْكُمْ وَخُلِقَ الْإِنْسَانُ ضَعِيفًا (28) يَا أَيُّهَا الَّذِينَ آمَنُوا لَا تَأْكُلُوا </w:t>
      </w:r>
      <w:r w:rsidRPr="00F713EA">
        <w:rPr>
          <w:sz w:val="34"/>
          <w:szCs w:val="34"/>
          <w:rtl/>
        </w:rPr>
        <w:lastRenderedPageBreak/>
        <w:t>أَمْوَالَكُمْ بَيْنَكُمْ بِالْبَاطِلِ إِلَّا أَنْ تَكُونَ تِجَارَةً عَنْ تَرَاضٍ مِنْكُمْ وَلَا تَقْتُلُوا أَنْفُسَكُمْ إِنَّ اللَّهَ كَانَ بِكُمْ رَحِيمًا (29) وَمَنْ يَفْعَلْ ذَلِكَ عُدْوَانًا وَظُلْمًا فَسَوْفَ نُصْلِيهِ نَارًا وَكَانَ ذَلِكَ عَلَى اللَّهِ يَسِيرًا (30</w:t>
      </w:r>
      <w:r w:rsidRPr="00F713EA">
        <w:rPr>
          <w:sz w:val="34"/>
          <w:szCs w:val="34"/>
        </w:rPr>
        <w:t xml:space="preserve">) </w:t>
      </w:r>
      <w:r w:rsidRPr="00F713EA">
        <w:rPr>
          <w:sz w:val="34"/>
          <w:szCs w:val="34"/>
          <w:rtl/>
        </w:rPr>
        <w:t>إِنْ تَجْتَنِبُوا كَبَائِرَ مَا تُنْهَوْنَ عَنْهُ نُكَفِّرْ عَنْكُمْ سَيِّئَاتِكُمْ وَنُدْخِلْكُمْ مُدْخَلًا كَرِيمًا (31) وَلَا تَتَمَنَّوْا مَا فَضَّلَ اللَّهُ بِهِ بَعْضَكُمْ عَلَى بَعْضٍ لِلرِّجَالِ نَصِيبٌ مِمَّا اكْتَسَبُوا وَلِلنِّسَاءِ نَصِيبٌ مِمَّا اكْتَسَبْنَ وَاسْأَلُوا اللَّهَ مِنْ فَضْلِهِ إِنَّ اللَّهَ كَانَ بِكُلِّ شَيْءٍ عَلِيمًا (32</w:t>
      </w:r>
      <w:r w:rsidRPr="00F713EA">
        <w:rPr>
          <w:sz w:val="34"/>
          <w:szCs w:val="34"/>
        </w:rPr>
        <w:t xml:space="preserve">) </w:t>
      </w:r>
      <w:r w:rsidRPr="00F713EA">
        <w:rPr>
          <w:sz w:val="34"/>
          <w:szCs w:val="34"/>
          <w:rtl/>
        </w:rPr>
        <w:t>وَلِكُلٍّ جَعَلْنَا مَوَالِيَ مِمَّا تَرَكَ الْوَالِدَانِ وَالْأَقْرَبُونَ وَالَّذِينَ عَقَدَتْ أَيْمَانُكُمْ فَآتُوهُمْ نَصِيبَهُمْ إِنَّ اللَّهَ كَانَ عَلَى كُلِّ شَيْءٍ شَهِيدًا (33</w:t>
      </w:r>
      <w:r w:rsidRPr="00F713EA">
        <w:rPr>
          <w:sz w:val="34"/>
          <w:szCs w:val="34"/>
        </w:rPr>
        <w:t xml:space="preserve">) </w:t>
      </w:r>
      <w:r w:rsidRPr="00F713EA">
        <w:rPr>
          <w:sz w:val="34"/>
          <w:szCs w:val="34"/>
          <w:rtl/>
        </w:rPr>
        <w:t xml:space="preserve">الرِّجَالُ قَوَّامُونَ عَلَى النِّسَاءِ بِمَا فَضَّلَ اللَّهُ بَعْضَهُمْ عَلَى بَعْضٍ وَبِمَا أَنْفَقُوا مِنْ أَمْوَالِهِمْ فَالصَّالِحَاتُ قَانِتَاتٌ حَافِظَاتٌ لِلْغَيْبِ بِمَا حَفِظَ اللَّهُ وَاللَّاتِي تَخَافُونَ نُشُوزَهُنَّ فَعِظُوهُنَّ وَاهْجُرُوهُنَّ فِي الْمَضَاجِعِ وَاضْرِبُوهُنَّ فَإِنْ أَطَعْنَكُمْ فَلَا تَبْغُوا عَلَيْهِنَّ سَبِيلًا إِنَّ اللَّهَ كَانَ عَلِيًّا كَبِيرًا (34) وَإِنْ خِفْتُمْ شِقَاقَ بَيْنِهِمَا فَابْعَثُوا حَكَمًا مِنْ أَهْلِهِ وَحَكَمًا مِنْ أَهْلِهَا إِنْ يُرِيدَا إِصْلَاحًا يُوَفِّقِ اللَّهُ بَيْنَهُمَا إِنَّ اللَّهَ كَانَ عَلِيمًا خَبِيرًا (35) وَاعْبُدُوا اللَّهَ وَلَا تُشْرِكُوا بِهِ شَيْئًا وَبِالْوَالِدَيْنِ إِحْسَانًا وَبِذِي الْقُرْبَى وَالْيَتَامَى وَالْمَسَاكِينِ وَالْجَارِ ذِي الْقُرْبَى وَالْجَارِ الْجُنُبِ وَالصَّاحِبِ بِالْجَنْبِ وَابْنِ السَّبِيلِ وَمَا مَلَكَتْ أَيْمَانُكُمْ إِنَّ اللَّهَ لَا يُحِبُّ مَنْ كَانَ مُخْتَالًا فَخُورًا (36) الَّذِينَ يَبْخَلُونَ وَيَأْمُرُونَ النَّاسَ بِالْبُخْلِ وَيَكْتُمُونَ مَا آتَاهُمُ اللَّهُ مِنْ فَضْلِهِ وَأَعْتَدْنَا لِلْكَافِرِينَ عَذَابًا مُهِينًا (37) وَالَّذِينَ يُنْفِقُونَ أَمْوَالَهُمْ رِئَاءَ النَّاسِ وَلَا يُؤْمِنُونَ بِاللَّهِ وَلَا بِالْيَوْمِ الْآخِرِ وَمَنْ يَكُنِ الشَّيْطَانُ لَهُ قَرِينًا فَسَاءَ قَرِينًا (38) وَمَاذَا عَلَيْهِمْ لَوْ آمَنُوا بِاللَّهِ وَالْيَوْمِ الْآخِرِ وَأَنْفَقُوا مِمَّا رَزَقَهُمُ اللَّهُ وَكَانَ اللَّهُ بِهِمْ عَلِيمًا (39) إِنَّ اللَّهَ لَا يَظْلِمُ مِثْقَالَ ذَرَّةٍ وَإِنْ تَكُ حَسَنَةً يُضَاعِفْهَا وَيُؤْتِ مِنْ لَدُنْهُ أَجْرًا عَظِيمًا (40) فَكَيْفَ إِذَا جِئْنَا مِنْ كُلِّ أُمَّةٍ بِشَهِيدٍ وَجِئْنَا بِكَ عَلَى هَؤُلَاءِ شَهِيدًا </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المصادر:</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العقد الفريد لابن عبد ربه الاندلسي</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ادب الكاتب لابن الاثير</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نقد الشعر لقدامة ابن جعفر</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الشعر والشعراء لابن قتيبة</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 xml:space="preserve">البيان والتبيّن ,الجاحظ ج1,2.  </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في الفن الجمالي احمد محمود الخليل</w:t>
      </w:r>
    </w:p>
    <w:p w:rsidR="00323FE3" w:rsidRPr="00F713EA" w:rsidRDefault="00323FE3" w:rsidP="00F713EA">
      <w:pPr>
        <w:jc w:val="both"/>
        <w:rPr>
          <w:rFonts w:ascii="Arial" w:hAnsi="Arial" w:cs="Arial"/>
          <w:sz w:val="32"/>
          <w:szCs w:val="32"/>
          <w:rtl/>
          <w:lang w:bidi="ar-IQ"/>
        </w:rPr>
      </w:pPr>
      <w:r w:rsidRPr="00F713EA">
        <w:rPr>
          <w:rFonts w:ascii="Arial" w:hAnsi="Arial" w:cs="Arial"/>
          <w:sz w:val="32"/>
          <w:szCs w:val="32"/>
          <w:rtl/>
          <w:lang w:bidi="ar-IQ"/>
        </w:rPr>
        <w:t>تاريخ الادب العربي صدر الاسلام وبني امية</w:t>
      </w:r>
      <w:r w:rsidRPr="00F713EA">
        <w:rPr>
          <w:rFonts w:ascii="Arial" w:hAnsi="Arial" w:cs="Arial" w:hint="cs"/>
          <w:sz w:val="32"/>
          <w:szCs w:val="32"/>
          <w:rtl/>
          <w:lang w:bidi="ar-IQ"/>
        </w:rPr>
        <w:t xml:space="preserve">    عبد الحكيم العبد</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lastRenderedPageBreak/>
        <w:t>العصر الإسلامي ,شوقي ضيف, دار المعارف .</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العصر الجاهلي ,شوقي ضيف .</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كتاب الشعر ,مصطفى الشكعة , دار الكتاب اللبناني بيروت .</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تاريخ آداب اللغة العربية , جرجي زيدان , المجلد الأول، منشورات دار مكتبة الحياة، بيروت .</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في الشعر الجاهلي ,طه حسين .</w:t>
      </w: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 xml:space="preserve">تاريخ </w:t>
      </w:r>
      <w:proofErr w:type="spellStart"/>
      <w:r w:rsidRPr="00F713EA">
        <w:rPr>
          <w:rFonts w:ascii="Arial" w:hAnsi="Arial" w:cs="Arial"/>
          <w:sz w:val="32"/>
          <w:szCs w:val="32"/>
          <w:rtl/>
          <w:lang w:bidi="ar-IQ"/>
        </w:rPr>
        <w:t>اداب</w:t>
      </w:r>
      <w:proofErr w:type="spellEnd"/>
      <w:r w:rsidRPr="00F713EA">
        <w:rPr>
          <w:rFonts w:ascii="Arial" w:hAnsi="Arial" w:cs="Arial"/>
          <w:sz w:val="32"/>
          <w:szCs w:val="32"/>
          <w:rtl/>
          <w:lang w:bidi="ar-IQ"/>
        </w:rPr>
        <w:t xml:space="preserve"> العربية ,مصطفى صادق الرافعي .</w:t>
      </w:r>
    </w:p>
    <w:p w:rsidR="009F55BC" w:rsidRPr="00F713EA" w:rsidRDefault="009F55BC" w:rsidP="00F713EA">
      <w:pPr>
        <w:jc w:val="both"/>
        <w:rPr>
          <w:rFonts w:ascii="Arial" w:hAnsi="Arial" w:cs="Arial"/>
          <w:sz w:val="32"/>
          <w:szCs w:val="32"/>
          <w:rtl/>
        </w:rPr>
      </w:pPr>
    </w:p>
    <w:p w:rsidR="009F55BC" w:rsidRPr="00F713EA" w:rsidRDefault="009F55BC" w:rsidP="00F713EA">
      <w:pPr>
        <w:jc w:val="both"/>
        <w:rPr>
          <w:rFonts w:ascii="Arial" w:hAnsi="Arial" w:cs="Arial"/>
          <w:sz w:val="32"/>
          <w:szCs w:val="32"/>
          <w:rtl/>
          <w:lang w:bidi="ar-IQ"/>
        </w:rPr>
      </w:pPr>
      <w:r w:rsidRPr="00F713EA">
        <w:rPr>
          <w:rFonts w:ascii="Arial" w:hAnsi="Arial" w:cs="Arial"/>
          <w:sz w:val="32"/>
          <w:szCs w:val="32"/>
          <w:rtl/>
          <w:lang w:bidi="ar-IQ"/>
        </w:rPr>
        <w:t xml:space="preserve">                </w:t>
      </w:r>
    </w:p>
    <w:p w:rsidR="009F55BC" w:rsidRPr="00F713EA" w:rsidRDefault="009F55BC" w:rsidP="00F713EA">
      <w:pPr>
        <w:jc w:val="both"/>
        <w:rPr>
          <w:rFonts w:ascii="Arial" w:hAnsi="Arial" w:cs="Arial"/>
          <w:sz w:val="32"/>
          <w:szCs w:val="32"/>
          <w:rtl/>
          <w:lang w:bidi="ar-IQ"/>
        </w:rPr>
      </w:pPr>
    </w:p>
    <w:p w:rsidR="00460F3F" w:rsidRPr="00F713EA" w:rsidRDefault="00460F3F" w:rsidP="00F713EA">
      <w:pPr>
        <w:jc w:val="both"/>
        <w:rPr>
          <w:rFonts w:ascii="Arial" w:hAnsi="Arial" w:cs="Arial"/>
          <w:sz w:val="32"/>
          <w:szCs w:val="32"/>
        </w:rPr>
      </w:pPr>
      <w:bookmarkStart w:id="0" w:name="_GoBack"/>
      <w:bookmarkEnd w:id="0"/>
    </w:p>
    <w:sectPr w:rsidR="00460F3F" w:rsidRPr="00F713EA" w:rsidSect="003C5911">
      <w:footerReference w:type="default" r:id="rId9"/>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771DC" w:rsidRDefault="003771DC" w:rsidP="00496E59">
      <w:pPr>
        <w:spacing w:after="0" w:line="240" w:lineRule="auto"/>
      </w:pPr>
      <w:r>
        <w:separator/>
      </w:r>
    </w:p>
  </w:endnote>
  <w:endnote w:type="continuationSeparator" w:id="0">
    <w:p w:rsidR="003771DC" w:rsidRDefault="003771DC" w:rsidP="00496E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plified Arabic">
    <w:panose1 w:val="02020603050405020304"/>
    <w:charset w:val="00"/>
    <w:family w:val="roman"/>
    <w:pitch w:val="variable"/>
    <w:sig w:usb0="00002003" w:usb1="00000000" w:usb2="00000000" w:usb3="00000000" w:csb0="0000004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Traditional Arabic">
    <w:panose1 w:val="02020603050405020304"/>
    <w:charset w:val="00"/>
    <w:family w:val="roman"/>
    <w:pitch w:val="variable"/>
    <w:sig w:usb0="00002003" w:usb1="80000000" w:usb2="00000008" w:usb3="00000000" w:csb0="00000041" w:csb1="00000000"/>
  </w:font>
  <w:font w:name="Georgia">
    <w:panose1 w:val="02040502050405020303"/>
    <w:charset w:val="00"/>
    <w:family w:val="roman"/>
    <w:pitch w:val="variable"/>
    <w:sig w:usb0="00000287" w:usb1="00000000" w:usb2="00000000" w:usb3="00000000" w:csb0="0000009F" w:csb1="00000000"/>
  </w:font>
  <w:font w:name="&amp;quot">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766652"/>
      <w:docPartObj>
        <w:docPartGallery w:val="Page Numbers (Bottom of Page)"/>
        <w:docPartUnique/>
      </w:docPartObj>
    </w:sdtPr>
    <w:sdtContent>
      <w:p w:rsidR="00673A2C" w:rsidRDefault="00673A2C">
        <w:pPr>
          <w:pStyle w:val="a5"/>
          <w:jc w:val="center"/>
        </w:pPr>
        <w:r>
          <w:fldChar w:fldCharType="begin"/>
        </w:r>
        <w:r>
          <w:instrText xml:space="preserve"> PAGE   \* MERGEFORMAT </w:instrText>
        </w:r>
        <w:r>
          <w:fldChar w:fldCharType="separate"/>
        </w:r>
        <w:r w:rsidR="00A32F95">
          <w:rPr>
            <w:noProof/>
            <w:rtl/>
          </w:rPr>
          <w:t>38</w:t>
        </w:r>
        <w:r>
          <w:rPr>
            <w:noProof/>
          </w:rPr>
          <w:fldChar w:fldCharType="end"/>
        </w:r>
      </w:p>
    </w:sdtContent>
  </w:sdt>
  <w:p w:rsidR="00673A2C" w:rsidRDefault="00673A2C" w:rsidP="00A163F4">
    <w:pPr>
      <w:tabs>
        <w:tab w:val="left" w:pos="1841"/>
      </w:tabs>
      <w:rPr>
        <w:rFonts w:hint="cs"/>
        <w:rtl/>
        <w:lang w:bidi="ar-IQ"/>
      </w:rPr>
    </w:pPr>
    <w:r>
      <w:rPr>
        <w:rFonts w:hint="cs"/>
        <w:rtl/>
        <w:lang w:bidi="ar-IQ"/>
      </w:rPr>
      <w:t>د. اعتدال العريبي</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771DC" w:rsidRDefault="003771DC" w:rsidP="00496E59">
      <w:pPr>
        <w:spacing w:after="0" w:line="240" w:lineRule="auto"/>
      </w:pPr>
      <w:r>
        <w:separator/>
      </w:r>
    </w:p>
  </w:footnote>
  <w:footnote w:type="continuationSeparator" w:id="0">
    <w:p w:rsidR="003771DC" w:rsidRDefault="003771DC" w:rsidP="00496E5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5D2BAE"/>
    <w:multiLevelType w:val="hybridMultilevel"/>
    <w:tmpl w:val="3AB23D0A"/>
    <w:lvl w:ilvl="0" w:tplc="3EC6B91E">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8170509"/>
    <w:multiLevelType w:val="hybridMultilevel"/>
    <w:tmpl w:val="8FE61696"/>
    <w:lvl w:ilvl="0" w:tplc="04090001">
      <w:start w:val="1"/>
      <w:numFmt w:val="bullet"/>
      <w:lvlText w:val=""/>
      <w:lvlJc w:val="left"/>
      <w:pPr>
        <w:ind w:left="781" w:hanging="360"/>
      </w:pPr>
      <w:rPr>
        <w:rFonts w:ascii="Symbol" w:hAnsi="Symbol" w:hint="default"/>
      </w:rPr>
    </w:lvl>
    <w:lvl w:ilvl="1" w:tplc="04090003" w:tentative="1">
      <w:start w:val="1"/>
      <w:numFmt w:val="bullet"/>
      <w:lvlText w:val="o"/>
      <w:lvlJc w:val="left"/>
      <w:pPr>
        <w:ind w:left="1501" w:hanging="360"/>
      </w:pPr>
      <w:rPr>
        <w:rFonts w:ascii="Courier New" w:hAnsi="Courier New" w:cs="Courier New" w:hint="default"/>
      </w:rPr>
    </w:lvl>
    <w:lvl w:ilvl="2" w:tplc="04090005" w:tentative="1">
      <w:start w:val="1"/>
      <w:numFmt w:val="bullet"/>
      <w:lvlText w:val=""/>
      <w:lvlJc w:val="left"/>
      <w:pPr>
        <w:ind w:left="2221" w:hanging="360"/>
      </w:pPr>
      <w:rPr>
        <w:rFonts w:ascii="Wingdings" w:hAnsi="Wingdings" w:hint="default"/>
      </w:rPr>
    </w:lvl>
    <w:lvl w:ilvl="3" w:tplc="04090001" w:tentative="1">
      <w:start w:val="1"/>
      <w:numFmt w:val="bullet"/>
      <w:lvlText w:val=""/>
      <w:lvlJc w:val="left"/>
      <w:pPr>
        <w:ind w:left="2941" w:hanging="360"/>
      </w:pPr>
      <w:rPr>
        <w:rFonts w:ascii="Symbol" w:hAnsi="Symbol" w:hint="default"/>
      </w:rPr>
    </w:lvl>
    <w:lvl w:ilvl="4" w:tplc="04090003" w:tentative="1">
      <w:start w:val="1"/>
      <w:numFmt w:val="bullet"/>
      <w:lvlText w:val="o"/>
      <w:lvlJc w:val="left"/>
      <w:pPr>
        <w:ind w:left="3661" w:hanging="360"/>
      </w:pPr>
      <w:rPr>
        <w:rFonts w:ascii="Courier New" w:hAnsi="Courier New" w:cs="Courier New" w:hint="default"/>
      </w:rPr>
    </w:lvl>
    <w:lvl w:ilvl="5" w:tplc="04090005" w:tentative="1">
      <w:start w:val="1"/>
      <w:numFmt w:val="bullet"/>
      <w:lvlText w:val=""/>
      <w:lvlJc w:val="left"/>
      <w:pPr>
        <w:ind w:left="4381" w:hanging="360"/>
      </w:pPr>
      <w:rPr>
        <w:rFonts w:ascii="Wingdings" w:hAnsi="Wingdings" w:hint="default"/>
      </w:rPr>
    </w:lvl>
    <w:lvl w:ilvl="6" w:tplc="04090001" w:tentative="1">
      <w:start w:val="1"/>
      <w:numFmt w:val="bullet"/>
      <w:lvlText w:val=""/>
      <w:lvlJc w:val="left"/>
      <w:pPr>
        <w:ind w:left="5101" w:hanging="360"/>
      </w:pPr>
      <w:rPr>
        <w:rFonts w:ascii="Symbol" w:hAnsi="Symbol" w:hint="default"/>
      </w:rPr>
    </w:lvl>
    <w:lvl w:ilvl="7" w:tplc="04090003" w:tentative="1">
      <w:start w:val="1"/>
      <w:numFmt w:val="bullet"/>
      <w:lvlText w:val="o"/>
      <w:lvlJc w:val="left"/>
      <w:pPr>
        <w:ind w:left="5821" w:hanging="360"/>
      </w:pPr>
      <w:rPr>
        <w:rFonts w:ascii="Courier New" w:hAnsi="Courier New" w:cs="Courier New" w:hint="default"/>
      </w:rPr>
    </w:lvl>
    <w:lvl w:ilvl="8" w:tplc="04090005" w:tentative="1">
      <w:start w:val="1"/>
      <w:numFmt w:val="bullet"/>
      <w:lvlText w:val=""/>
      <w:lvlJc w:val="left"/>
      <w:pPr>
        <w:ind w:left="6541" w:hanging="360"/>
      </w:pPr>
      <w:rPr>
        <w:rFonts w:ascii="Wingdings" w:hAnsi="Wingdings" w:hint="default"/>
      </w:rPr>
    </w:lvl>
  </w:abstractNum>
  <w:abstractNum w:abstractNumId="2">
    <w:nsid w:val="16557943"/>
    <w:multiLevelType w:val="hybridMultilevel"/>
    <w:tmpl w:val="7D1E4E18"/>
    <w:lvl w:ilvl="0" w:tplc="83E803C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F4606CD"/>
    <w:multiLevelType w:val="hybridMultilevel"/>
    <w:tmpl w:val="52CE113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0BB4D66"/>
    <w:multiLevelType w:val="hybridMultilevel"/>
    <w:tmpl w:val="39A6FA38"/>
    <w:lvl w:ilvl="0" w:tplc="A396307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044574A"/>
    <w:multiLevelType w:val="hybridMultilevel"/>
    <w:tmpl w:val="A4C49214"/>
    <w:lvl w:ilvl="0" w:tplc="2DC8B43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5431630"/>
    <w:multiLevelType w:val="hybridMultilevel"/>
    <w:tmpl w:val="A2DE8F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8181EAC"/>
    <w:multiLevelType w:val="hybridMultilevel"/>
    <w:tmpl w:val="BDA626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9F40254"/>
    <w:multiLevelType w:val="hybridMultilevel"/>
    <w:tmpl w:val="D8B2C6B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A102ABF"/>
    <w:multiLevelType w:val="hybridMultilevel"/>
    <w:tmpl w:val="54829AEA"/>
    <w:lvl w:ilvl="0" w:tplc="A4528F9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D802069"/>
    <w:multiLevelType w:val="hybridMultilevel"/>
    <w:tmpl w:val="7F1CC804"/>
    <w:lvl w:ilvl="0" w:tplc="DF347A54">
      <w:start w:val="1"/>
      <w:numFmt w:val="decimal"/>
      <w:lvlText w:val="%1."/>
      <w:lvlJc w:val="left"/>
      <w:pPr>
        <w:ind w:left="72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3F9A4527"/>
    <w:multiLevelType w:val="hybridMultilevel"/>
    <w:tmpl w:val="C6F4011C"/>
    <w:lvl w:ilvl="0" w:tplc="E1D8A90C">
      <w:numFmt w:val="bullet"/>
      <w:lvlText w:val=""/>
      <w:lvlJc w:val="left"/>
      <w:pPr>
        <w:ind w:left="720" w:hanging="360"/>
      </w:pPr>
      <w:rPr>
        <w:rFonts w:ascii="Symbol" w:eastAsiaTheme="minorHAnsi" w:hAnsi="Symbol" w:cs="Simplified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4217940"/>
    <w:multiLevelType w:val="hybridMultilevel"/>
    <w:tmpl w:val="9702B8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44E43035"/>
    <w:multiLevelType w:val="hybridMultilevel"/>
    <w:tmpl w:val="E27AE8E2"/>
    <w:lvl w:ilvl="0" w:tplc="B01EDA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49700FD8"/>
    <w:multiLevelType w:val="hybridMultilevel"/>
    <w:tmpl w:val="147A02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4D945A57"/>
    <w:multiLevelType w:val="hybridMultilevel"/>
    <w:tmpl w:val="D7D6AF8C"/>
    <w:lvl w:ilvl="0" w:tplc="F4D4ECE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4EFD04A2"/>
    <w:multiLevelType w:val="hybridMultilevel"/>
    <w:tmpl w:val="40161CD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nsid w:val="55735F00"/>
    <w:multiLevelType w:val="hybridMultilevel"/>
    <w:tmpl w:val="8264CC5E"/>
    <w:lvl w:ilvl="0" w:tplc="04090001">
      <w:start w:val="1"/>
      <w:numFmt w:val="bullet"/>
      <w:lvlText w:val=""/>
      <w:lvlJc w:val="left"/>
      <w:pPr>
        <w:ind w:left="781" w:hanging="360"/>
      </w:pPr>
      <w:rPr>
        <w:rFonts w:ascii="Symbol" w:hAnsi="Symbol" w:hint="default"/>
      </w:rPr>
    </w:lvl>
    <w:lvl w:ilvl="1" w:tplc="04090003" w:tentative="1">
      <w:start w:val="1"/>
      <w:numFmt w:val="bullet"/>
      <w:lvlText w:val="o"/>
      <w:lvlJc w:val="left"/>
      <w:pPr>
        <w:ind w:left="1501" w:hanging="360"/>
      </w:pPr>
      <w:rPr>
        <w:rFonts w:ascii="Courier New" w:hAnsi="Courier New" w:cs="Courier New" w:hint="default"/>
      </w:rPr>
    </w:lvl>
    <w:lvl w:ilvl="2" w:tplc="04090005" w:tentative="1">
      <w:start w:val="1"/>
      <w:numFmt w:val="bullet"/>
      <w:lvlText w:val=""/>
      <w:lvlJc w:val="left"/>
      <w:pPr>
        <w:ind w:left="2221" w:hanging="360"/>
      </w:pPr>
      <w:rPr>
        <w:rFonts w:ascii="Wingdings" w:hAnsi="Wingdings" w:hint="default"/>
      </w:rPr>
    </w:lvl>
    <w:lvl w:ilvl="3" w:tplc="04090001" w:tentative="1">
      <w:start w:val="1"/>
      <w:numFmt w:val="bullet"/>
      <w:lvlText w:val=""/>
      <w:lvlJc w:val="left"/>
      <w:pPr>
        <w:ind w:left="2941" w:hanging="360"/>
      </w:pPr>
      <w:rPr>
        <w:rFonts w:ascii="Symbol" w:hAnsi="Symbol" w:hint="default"/>
      </w:rPr>
    </w:lvl>
    <w:lvl w:ilvl="4" w:tplc="04090003" w:tentative="1">
      <w:start w:val="1"/>
      <w:numFmt w:val="bullet"/>
      <w:lvlText w:val="o"/>
      <w:lvlJc w:val="left"/>
      <w:pPr>
        <w:ind w:left="3661" w:hanging="360"/>
      </w:pPr>
      <w:rPr>
        <w:rFonts w:ascii="Courier New" w:hAnsi="Courier New" w:cs="Courier New" w:hint="default"/>
      </w:rPr>
    </w:lvl>
    <w:lvl w:ilvl="5" w:tplc="04090005" w:tentative="1">
      <w:start w:val="1"/>
      <w:numFmt w:val="bullet"/>
      <w:lvlText w:val=""/>
      <w:lvlJc w:val="left"/>
      <w:pPr>
        <w:ind w:left="4381" w:hanging="360"/>
      </w:pPr>
      <w:rPr>
        <w:rFonts w:ascii="Wingdings" w:hAnsi="Wingdings" w:hint="default"/>
      </w:rPr>
    </w:lvl>
    <w:lvl w:ilvl="6" w:tplc="04090001" w:tentative="1">
      <w:start w:val="1"/>
      <w:numFmt w:val="bullet"/>
      <w:lvlText w:val=""/>
      <w:lvlJc w:val="left"/>
      <w:pPr>
        <w:ind w:left="5101" w:hanging="360"/>
      </w:pPr>
      <w:rPr>
        <w:rFonts w:ascii="Symbol" w:hAnsi="Symbol" w:hint="default"/>
      </w:rPr>
    </w:lvl>
    <w:lvl w:ilvl="7" w:tplc="04090003" w:tentative="1">
      <w:start w:val="1"/>
      <w:numFmt w:val="bullet"/>
      <w:lvlText w:val="o"/>
      <w:lvlJc w:val="left"/>
      <w:pPr>
        <w:ind w:left="5821" w:hanging="360"/>
      </w:pPr>
      <w:rPr>
        <w:rFonts w:ascii="Courier New" w:hAnsi="Courier New" w:cs="Courier New" w:hint="default"/>
      </w:rPr>
    </w:lvl>
    <w:lvl w:ilvl="8" w:tplc="04090005" w:tentative="1">
      <w:start w:val="1"/>
      <w:numFmt w:val="bullet"/>
      <w:lvlText w:val=""/>
      <w:lvlJc w:val="left"/>
      <w:pPr>
        <w:ind w:left="6541" w:hanging="360"/>
      </w:pPr>
      <w:rPr>
        <w:rFonts w:ascii="Wingdings" w:hAnsi="Wingdings" w:hint="default"/>
      </w:rPr>
    </w:lvl>
  </w:abstractNum>
  <w:abstractNum w:abstractNumId="18">
    <w:nsid w:val="56983F0F"/>
    <w:multiLevelType w:val="hybridMultilevel"/>
    <w:tmpl w:val="FCAE6CC8"/>
    <w:lvl w:ilvl="0" w:tplc="0409000F">
      <w:start w:val="1"/>
      <w:numFmt w:val="decimal"/>
      <w:lvlText w:val="%1."/>
      <w:lvlJc w:val="left"/>
      <w:pPr>
        <w:ind w:left="810" w:hanging="45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617E6F2D"/>
    <w:multiLevelType w:val="hybridMultilevel"/>
    <w:tmpl w:val="FD4CE9C6"/>
    <w:lvl w:ilvl="0" w:tplc="F54AB63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653F7291"/>
    <w:multiLevelType w:val="hybridMultilevel"/>
    <w:tmpl w:val="1A12A9E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695E7D90"/>
    <w:multiLevelType w:val="hybridMultilevel"/>
    <w:tmpl w:val="A50C2E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7CD12B2F"/>
    <w:multiLevelType w:val="hybridMultilevel"/>
    <w:tmpl w:val="50C4F8E0"/>
    <w:lvl w:ilvl="0" w:tplc="43EAE1BA">
      <w:start w:val="1"/>
      <w:numFmt w:val="decimal"/>
      <w:lvlText w:val="%1."/>
      <w:lvlJc w:val="left"/>
      <w:pPr>
        <w:ind w:left="72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5"/>
  </w:num>
  <w:num w:numId="3">
    <w:abstractNumId w:val="19"/>
  </w:num>
  <w:num w:numId="4">
    <w:abstractNumId w:val="4"/>
  </w:num>
  <w:num w:numId="5">
    <w:abstractNumId w:val="21"/>
  </w:num>
  <w:num w:numId="6">
    <w:abstractNumId w:val="8"/>
  </w:num>
  <w:num w:numId="7">
    <w:abstractNumId w:val="6"/>
  </w:num>
  <w:num w:numId="8">
    <w:abstractNumId w:val="18"/>
  </w:num>
  <w:num w:numId="9">
    <w:abstractNumId w:val="16"/>
  </w:num>
  <w:num w:numId="10">
    <w:abstractNumId w:val="0"/>
  </w:num>
  <w:num w:numId="11">
    <w:abstractNumId w:val="14"/>
  </w:num>
  <w:num w:numId="12">
    <w:abstractNumId w:val="12"/>
  </w:num>
  <w:num w:numId="13">
    <w:abstractNumId w:val="10"/>
  </w:num>
  <w:num w:numId="14">
    <w:abstractNumId w:val="22"/>
  </w:num>
  <w:num w:numId="15">
    <w:abstractNumId w:val="20"/>
  </w:num>
  <w:num w:numId="16">
    <w:abstractNumId w:val="3"/>
  </w:num>
  <w:num w:numId="17">
    <w:abstractNumId w:val="11"/>
  </w:num>
  <w:num w:numId="18">
    <w:abstractNumId w:val="17"/>
  </w:num>
  <w:num w:numId="19">
    <w:abstractNumId w:val="1"/>
  </w:num>
  <w:num w:numId="20">
    <w:abstractNumId w:val="7"/>
  </w:num>
  <w:num w:numId="21">
    <w:abstractNumId w:val="13"/>
  </w:num>
  <w:num w:numId="22">
    <w:abstractNumId w:val="15"/>
  </w:num>
  <w:num w:numId="2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9F55BC"/>
    <w:rsid w:val="00091BE8"/>
    <w:rsid w:val="000B6C05"/>
    <w:rsid w:val="000D7560"/>
    <w:rsid w:val="000F680E"/>
    <w:rsid w:val="00141039"/>
    <w:rsid w:val="001518E2"/>
    <w:rsid w:val="001A4315"/>
    <w:rsid w:val="001C5430"/>
    <w:rsid w:val="001D4289"/>
    <w:rsid w:val="001E03CE"/>
    <w:rsid w:val="00200D06"/>
    <w:rsid w:val="002023B2"/>
    <w:rsid w:val="00210246"/>
    <w:rsid w:val="002350C3"/>
    <w:rsid w:val="002753F0"/>
    <w:rsid w:val="00293161"/>
    <w:rsid w:val="002A27DC"/>
    <w:rsid w:val="002C0B0E"/>
    <w:rsid w:val="002E5BCF"/>
    <w:rsid w:val="00302A98"/>
    <w:rsid w:val="00323FE3"/>
    <w:rsid w:val="003251B0"/>
    <w:rsid w:val="00334495"/>
    <w:rsid w:val="00342C1E"/>
    <w:rsid w:val="003771DC"/>
    <w:rsid w:val="003C5911"/>
    <w:rsid w:val="003F601C"/>
    <w:rsid w:val="00420830"/>
    <w:rsid w:val="00420AB0"/>
    <w:rsid w:val="004336F3"/>
    <w:rsid w:val="00437D04"/>
    <w:rsid w:val="00455121"/>
    <w:rsid w:val="00460F3F"/>
    <w:rsid w:val="00491AB8"/>
    <w:rsid w:val="00496E59"/>
    <w:rsid w:val="004F2599"/>
    <w:rsid w:val="00500E17"/>
    <w:rsid w:val="00530586"/>
    <w:rsid w:val="00543178"/>
    <w:rsid w:val="00576033"/>
    <w:rsid w:val="00581F04"/>
    <w:rsid w:val="005859E6"/>
    <w:rsid w:val="00585DD8"/>
    <w:rsid w:val="005A6DC4"/>
    <w:rsid w:val="005B5243"/>
    <w:rsid w:val="00655D8E"/>
    <w:rsid w:val="006612B1"/>
    <w:rsid w:val="00673A2C"/>
    <w:rsid w:val="006775FA"/>
    <w:rsid w:val="006F04FC"/>
    <w:rsid w:val="00743470"/>
    <w:rsid w:val="00744A84"/>
    <w:rsid w:val="00856D07"/>
    <w:rsid w:val="00880421"/>
    <w:rsid w:val="008B00C3"/>
    <w:rsid w:val="008B63B4"/>
    <w:rsid w:val="008D32F2"/>
    <w:rsid w:val="009045CC"/>
    <w:rsid w:val="00920282"/>
    <w:rsid w:val="00937099"/>
    <w:rsid w:val="00940C6B"/>
    <w:rsid w:val="00944AFA"/>
    <w:rsid w:val="00952A42"/>
    <w:rsid w:val="00956F7F"/>
    <w:rsid w:val="009747B5"/>
    <w:rsid w:val="00995E58"/>
    <w:rsid w:val="009A435A"/>
    <w:rsid w:val="009B2034"/>
    <w:rsid w:val="009C32C2"/>
    <w:rsid w:val="009F55BC"/>
    <w:rsid w:val="00A126B7"/>
    <w:rsid w:val="00A163F4"/>
    <w:rsid w:val="00A210A1"/>
    <w:rsid w:val="00A210DD"/>
    <w:rsid w:val="00A30E36"/>
    <w:rsid w:val="00A32F95"/>
    <w:rsid w:val="00A36C5A"/>
    <w:rsid w:val="00A477A4"/>
    <w:rsid w:val="00A64159"/>
    <w:rsid w:val="00A93DF2"/>
    <w:rsid w:val="00AA1D7D"/>
    <w:rsid w:val="00AA7C22"/>
    <w:rsid w:val="00AC5523"/>
    <w:rsid w:val="00AE4AAC"/>
    <w:rsid w:val="00AF7535"/>
    <w:rsid w:val="00B0631B"/>
    <w:rsid w:val="00B07366"/>
    <w:rsid w:val="00B12405"/>
    <w:rsid w:val="00B3297D"/>
    <w:rsid w:val="00B7203F"/>
    <w:rsid w:val="00B87279"/>
    <w:rsid w:val="00BA1E69"/>
    <w:rsid w:val="00BC42CE"/>
    <w:rsid w:val="00BC4721"/>
    <w:rsid w:val="00BE2C56"/>
    <w:rsid w:val="00C3248C"/>
    <w:rsid w:val="00C32893"/>
    <w:rsid w:val="00C478CC"/>
    <w:rsid w:val="00C82EF1"/>
    <w:rsid w:val="00D21296"/>
    <w:rsid w:val="00D81EF6"/>
    <w:rsid w:val="00DA1AE3"/>
    <w:rsid w:val="00DC3C1F"/>
    <w:rsid w:val="00DC5F71"/>
    <w:rsid w:val="00E21E44"/>
    <w:rsid w:val="00E4228C"/>
    <w:rsid w:val="00E81243"/>
    <w:rsid w:val="00E95BF1"/>
    <w:rsid w:val="00EC2170"/>
    <w:rsid w:val="00EF2C8D"/>
    <w:rsid w:val="00F57B5E"/>
    <w:rsid w:val="00F64123"/>
    <w:rsid w:val="00F713EA"/>
    <w:rsid w:val="00F8593A"/>
    <w:rsid w:val="00F97A6C"/>
    <w:rsid w:val="00FB1D91"/>
    <w:rsid w:val="00FE2C9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F55BC"/>
    <w:pPr>
      <w:bidi/>
    </w:pPr>
  </w:style>
  <w:style w:type="paragraph" w:styleId="2">
    <w:name w:val="heading 2"/>
    <w:basedOn w:val="a"/>
    <w:next w:val="a"/>
    <w:link w:val="2Char"/>
    <w:uiPriority w:val="9"/>
    <w:unhideWhenUsed/>
    <w:qFormat/>
    <w:rsid w:val="005B5243"/>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9F55BC"/>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9F55BC"/>
    <w:rPr>
      <w:rFonts w:ascii="Tahoma" w:hAnsi="Tahoma" w:cs="Tahoma"/>
      <w:sz w:val="16"/>
      <w:szCs w:val="16"/>
    </w:rPr>
  </w:style>
  <w:style w:type="character" w:customStyle="1" w:styleId="apple-converted-space">
    <w:name w:val="apple-converted-space"/>
    <w:basedOn w:val="a0"/>
    <w:rsid w:val="009F55BC"/>
  </w:style>
  <w:style w:type="character" w:styleId="Hyperlink">
    <w:name w:val="Hyperlink"/>
    <w:basedOn w:val="a0"/>
    <w:uiPriority w:val="99"/>
    <w:semiHidden/>
    <w:unhideWhenUsed/>
    <w:rsid w:val="009F55BC"/>
    <w:rPr>
      <w:color w:val="0000FF"/>
      <w:u w:val="single"/>
    </w:rPr>
  </w:style>
  <w:style w:type="paragraph" w:styleId="a4">
    <w:name w:val="header"/>
    <w:basedOn w:val="a"/>
    <w:link w:val="Char0"/>
    <w:uiPriority w:val="99"/>
    <w:unhideWhenUsed/>
    <w:rsid w:val="009F55BC"/>
    <w:pPr>
      <w:tabs>
        <w:tab w:val="center" w:pos="4153"/>
        <w:tab w:val="right" w:pos="8306"/>
      </w:tabs>
      <w:spacing w:after="0" w:line="240" w:lineRule="auto"/>
    </w:pPr>
  </w:style>
  <w:style w:type="character" w:customStyle="1" w:styleId="Char0">
    <w:name w:val="رأس الصفحة Char"/>
    <w:basedOn w:val="a0"/>
    <w:link w:val="a4"/>
    <w:uiPriority w:val="99"/>
    <w:rsid w:val="009F55BC"/>
  </w:style>
  <w:style w:type="paragraph" w:styleId="a5">
    <w:name w:val="footer"/>
    <w:basedOn w:val="a"/>
    <w:link w:val="Char1"/>
    <w:uiPriority w:val="99"/>
    <w:unhideWhenUsed/>
    <w:rsid w:val="009F55BC"/>
    <w:pPr>
      <w:tabs>
        <w:tab w:val="center" w:pos="4153"/>
        <w:tab w:val="right" w:pos="8306"/>
      </w:tabs>
      <w:spacing w:after="0" w:line="240" w:lineRule="auto"/>
    </w:pPr>
  </w:style>
  <w:style w:type="character" w:customStyle="1" w:styleId="Char1">
    <w:name w:val="تذييل الصفحة Char"/>
    <w:basedOn w:val="a0"/>
    <w:link w:val="a5"/>
    <w:uiPriority w:val="99"/>
    <w:rsid w:val="009F55BC"/>
  </w:style>
  <w:style w:type="paragraph" w:customStyle="1" w:styleId="a6">
    <w:name w:val="تصحيح تلقائي"/>
    <w:rsid w:val="009F55BC"/>
    <w:pPr>
      <w:bidi/>
    </w:pPr>
    <w:rPr>
      <w:rFonts w:eastAsiaTheme="minorEastAsia"/>
    </w:rPr>
  </w:style>
  <w:style w:type="paragraph" w:styleId="a7">
    <w:name w:val="footnote text"/>
    <w:basedOn w:val="a"/>
    <w:link w:val="Char2"/>
    <w:unhideWhenUsed/>
    <w:rsid w:val="009F55BC"/>
    <w:pPr>
      <w:spacing w:after="0" w:line="240" w:lineRule="auto"/>
    </w:pPr>
    <w:rPr>
      <w:sz w:val="20"/>
      <w:szCs w:val="20"/>
    </w:rPr>
  </w:style>
  <w:style w:type="character" w:customStyle="1" w:styleId="Char2">
    <w:name w:val="نص حاشية سفلية Char"/>
    <w:basedOn w:val="a0"/>
    <w:link w:val="a7"/>
    <w:rsid w:val="009F55BC"/>
    <w:rPr>
      <w:sz w:val="20"/>
      <w:szCs w:val="20"/>
    </w:rPr>
  </w:style>
  <w:style w:type="character" w:styleId="a8">
    <w:name w:val="footnote reference"/>
    <w:uiPriority w:val="99"/>
    <w:unhideWhenUsed/>
    <w:rsid w:val="009F55BC"/>
    <w:rPr>
      <w:vertAlign w:val="superscript"/>
    </w:rPr>
  </w:style>
  <w:style w:type="table" w:styleId="a9">
    <w:name w:val="Table Grid"/>
    <w:basedOn w:val="a1"/>
    <w:uiPriority w:val="59"/>
    <w:rsid w:val="009F55B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Normal (Web)"/>
    <w:basedOn w:val="a"/>
    <w:uiPriority w:val="99"/>
    <w:unhideWhenUsed/>
    <w:rsid w:val="009F55BC"/>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rttextmain">
    <w:name w:val="arttextmain"/>
    <w:basedOn w:val="a"/>
    <w:rsid w:val="009F55BC"/>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b">
    <w:name w:val="List Paragraph"/>
    <w:basedOn w:val="a"/>
    <w:uiPriority w:val="34"/>
    <w:qFormat/>
    <w:rsid w:val="009F55BC"/>
    <w:pPr>
      <w:ind w:left="720"/>
      <w:contextualSpacing/>
    </w:pPr>
  </w:style>
  <w:style w:type="character" w:customStyle="1" w:styleId="apple-style-span">
    <w:name w:val="apple-style-span"/>
    <w:basedOn w:val="a0"/>
    <w:rsid w:val="009F55BC"/>
  </w:style>
  <w:style w:type="paragraph" w:styleId="ac">
    <w:name w:val="Body Text"/>
    <w:basedOn w:val="a"/>
    <w:link w:val="Char3"/>
    <w:rsid w:val="009F55BC"/>
    <w:pPr>
      <w:spacing w:after="0" w:line="240" w:lineRule="auto"/>
      <w:jc w:val="lowKashida"/>
    </w:pPr>
    <w:rPr>
      <w:rFonts w:ascii="Times New Roman" w:eastAsia="Times New Roman" w:hAnsi="Times New Roman" w:cs="Simplified Arabic"/>
      <w:sz w:val="20"/>
      <w:szCs w:val="28"/>
    </w:rPr>
  </w:style>
  <w:style w:type="character" w:customStyle="1" w:styleId="Char3">
    <w:name w:val="نص أساسي Char"/>
    <w:basedOn w:val="a0"/>
    <w:link w:val="ac"/>
    <w:rsid w:val="009F55BC"/>
    <w:rPr>
      <w:rFonts w:ascii="Times New Roman" w:eastAsia="Times New Roman" w:hAnsi="Times New Roman" w:cs="Simplified Arabic"/>
      <w:sz w:val="20"/>
      <w:szCs w:val="28"/>
    </w:rPr>
  </w:style>
  <w:style w:type="character" w:customStyle="1" w:styleId="2Char">
    <w:name w:val="عنوان 2 Char"/>
    <w:basedOn w:val="a0"/>
    <w:link w:val="2"/>
    <w:uiPriority w:val="9"/>
    <w:rsid w:val="005B5243"/>
    <w:rPr>
      <w:rFonts w:asciiTheme="majorHAnsi" w:eastAsiaTheme="majorEastAsia" w:hAnsiTheme="majorHAnsi" w:cstheme="majorBidi"/>
      <w:b/>
      <w:bCs/>
      <w:color w:val="4F81BD" w:themeColor="accent1"/>
      <w:sz w:val="26"/>
      <w:szCs w:val="26"/>
    </w:rPr>
  </w:style>
  <w:style w:type="paragraph" w:customStyle="1" w:styleId="poem">
    <w:name w:val="poem"/>
    <w:basedOn w:val="a"/>
    <w:rsid w:val="001A4315"/>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paractl">
    <w:name w:val="b_paractl"/>
    <w:basedOn w:val="a"/>
    <w:rsid w:val="006775FA"/>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
    <w:name w:val="text"/>
    <w:basedOn w:val="a0"/>
    <w:rsid w:val="00323FE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293603">
      <w:bodyDiv w:val="1"/>
      <w:marLeft w:val="0"/>
      <w:marRight w:val="0"/>
      <w:marTop w:val="0"/>
      <w:marBottom w:val="0"/>
      <w:divBdr>
        <w:top w:val="none" w:sz="0" w:space="0" w:color="auto"/>
        <w:left w:val="none" w:sz="0" w:space="0" w:color="auto"/>
        <w:bottom w:val="none" w:sz="0" w:space="0" w:color="auto"/>
        <w:right w:val="none" w:sz="0" w:space="0" w:color="auto"/>
      </w:divBdr>
    </w:div>
    <w:div w:id="117376718">
      <w:bodyDiv w:val="1"/>
      <w:marLeft w:val="0"/>
      <w:marRight w:val="0"/>
      <w:marTop w:val="0"/>
      <w:marBottom w:val="0"/>
      <w:divBdr>
        <w:top w:val="none" w:sz="0" w:space="0" w:color="auto"/>
        <w:left w:val="none" w:sz="0" w:space="0" w:color="auto"/>
        <w:bottom w:val="none" w:sz="0" w:space="0" w:color="auto"/>
        <w:right w:val="none" w:sz="0" w:space="0" w:color="auto"/>
      </w:divBdr>
    </w:div>
    <w:div w:id="136729536">
      <w:bodyDiv w:val="1"/>
      <w:marLeft w:val="0"/>
      <w:marRight w:val="0"/>
      <w:marTop w:val="0"/>
      <w:marBottom w:val="0"/>
      <w:divBdr>
        <w:top w:val="none" w:sz="0" w:space="0" w:color="auto"/>
        <w:left w:val="none" w:sz="0" w:space="0" w:color="auto"/>
        <w:bottom w:val="none" w:sz="0" w:space="0" w:color="auto"/>
        <w:right w:val="none" w:sz="0" w:space="0" w:color="auto"/>
      </w:divBdr>
      <w:divsChild>
        <w:div w:id="1648166186">
          <w:marLeft w:val="0"/>
          <w:marRight w:val="0"/>
          <w:marTop w:val="0"/>
          <w:marBottom w:val="0"/>
          <w:divBdr>
            <w:top w:val="none" w:sz="0" w:space="0" w:color="auto"/>
            <w:left w:val="none" w:sz="0" w:space="0" w:color="auto"/>
            <w:bottom w:val="none" w:sz="0" w:space="0" w:color="auto"/>
            <w:right w:val="none" w:sz="0" w:space="0" w:color="auto"/>
          </w:divBdr>
        </w:div>
        <w:div w:id="413164534">
          <w:marLeft w:val="0"/>
          <w:marRight w:val="0"/>
          <w:marTop w:val="0"/>
          <w:marBottom w:val="0"/>
          <w:divBdr>
            <w:top w:val="none" w:sz="0" w:space="0" w:color="auto"/>
            <w:left w:val="none" w:sz="0" w:space="0" w:color="auto"/>
            <w:bottom w:val="none" w:sz="0" w:space="0" w:color="auto"/>
            <w:right w:val="none" w:sz="0" w:space="0" w:color="auto"/>
          </w:divBdr>
        </w:div>
        <w:div w:id="2130467717">
          <w:marLeft w:val="0"/>
          <w:marRight w:val="0"/>
          <w:marTop w:val="0"/>
          <w:marBottom w:val="0"/>
          <w:divBdr>
            <w:top w:val="none" w:sz="0" w:space="0" w:color="auto"/>
            <w:left w:val="none" w:sz="0" w:space="0" w:color="auto"/>
            <w:bottom w:val="none" w:sz="0" w:space="0" w:color="auto"/>
            <w:right w:val="none" w:sz="0" w:space="0" w:color="auto"/>
          </w:divBdr>
        </w:div>
        <w:div w:id="360933154">
          <w:marLeft w:val="0"/>
          <w:marRight w:val="0"/>
          <w:marTop w:val="0"/>
          <w:marBottom w:val="0"/>
          <w:divBdr>
            <w:top w:val="none" w:sz="0" w:space="0" w:color="auto"/>
            <w:left w:val="none" w:sz="0" w:space="0" w:color="auto"/>
            <w:bottom w:val="none" w:sz="0" w:space="0" w:color="auto"/>
            <w:right w:val="none" w:sz="0" w:space="0" w:color="auto"/>
          </w:divBdr>
        </w:div>
        <w:div w:id="759986726">
          <w:marLeft w:val="0"/>
          <w:marRight w:val="0"/>
          <w:marTop w:val="0"/>
          <w:marBottom w:val="0"/>
          <w:divBdr>
            <w:top w:val="none" w:sz="0" w:space="0" w:color="auto"/>
            <w:left w:val="none" w:sz="0" w:space="0" w:color="auto"/>
            <w:bottom w:val="none" w:sz="0" w:space="0" w:color="auto"/>
            <w:right w:val="none" w:sz="0" w:space="0" w:color="auto"/>
          </w:divBdr>
        </w:div>
        <w:div w:id="576282433">
          <w:marLeft w:val="0"/>
          <w:marRight w:val="0"/>
          <w:marTop w:val="0"/>
          <w:marBottom w:val="0"/>
          <w:divBdr>
            <w:top w:val="none" w:sz="0" w:space="0" w:color="auto"/>
            <w:left w:val="none" w:sz="0" w:space="0" w:color="auto"/>
            <w:bottom w:val="none" w:sz="0" w:space="0" w:color="auto"/>
            <w:right w:val="none" w:sz="0" w:space="0" w:color="auto"/>
          </w:divBdr>
        </w:div>
        <w:div w:id="1974947245">
          <w:marLeft w:val="0"/>
          <w:marRight w:val="0"/>
          <w:marTop w:val="0"/>
          <w:marBottom w:val="0"/>
          <w:divBdr>
            <w:top w:val="none" w:sz="0" w:space="0" w:color="auto"/>
            <w:left w:val="none" w:sz="0" w:space="0" w:color="auto"/>
            <w:bottom w:val="none" w:sz="0" w:space="0" w:color="auto"/>
            <w:right w:val="none" w:sz="0" w:space="0" w:color="auto"/>
          </w:divBdr>
        </w:div>
        <w:div w:id="2139520059">
          <w:marLeft w:val="0"/>
          <w:marRight w:val="0"/>
          <w:marTop w:val="0"/>
          <w:marBottom w:val="0"/>
          <w:divBdr>
            <w:top w:val="none" w:sz="0" w:space="0" w:color="auto"/>
            <w:left w:val="none" w:sz="0" w:space="0" w:color="auto"/>
            <w:bottom w:val="none" w:sz="0" w:space="0" w:color="auto"/>
            <w:right w:val="none" w:sz="0" w:space="0" w:color="auto"/>
          </w:divBdr>
        </w:div>
        <w:div w:id="4216354">
          <w:marLeft w:val="0"/>
          <w:marRight w:val="0"/>
          <w:marTop w:val="0"/>
          <w:marBottom w:val="0"/>
          <w:divBdr>
            <w:top w:val="none" w:sz="0" w:space="0" w:color="auto"/>
            <w:left w:val="none" w:sz="0" w:space="0" w:color="auto"/>
            <w:bottom w:val="none" w:sz="0" w:space="0" w:color="auto"/>
            <w:right w:val="none" w:sz="0" w:space="0" w:color="auto"/>
          </w:divBdr>
        </w:div>
        <w:div w:id="2128502117">
          <w:marLeft w:val="0"/>
          <w:marRight w:val="0"/>
          <w:marTop w:val="0"/>
          <w:marBottom w:val="0"/>
          <w:divBdr>
            <w:top w:val="none" w:sz="0" w:space="0" w:color="auto"/>
            <w:left w:val="none" w:sz="0" w:space="0" w:color="auto"/>
            <w:bottom w:val="none" w:sz="0" w:space="0" w:color="auto"/>
            <w:right w:val="none" w:sz="0" w:space="0" w:color="auto"/>
          </w:divBdr>
        </w:div>
        <w:div w:id="294873035">
          <w:marLeft w:val="0"/>
          <w:marRight w:val="0"/>
          <w:marTop w:val="0"/>
          <w:marBottom w:val="0"/>
          <w:divBdr>
            <w:top w:val="none" w:sz="0" w:space="0" w:color="auto"/>
            <w:left w:val="none" w:sz="0" w:space="0" w:color="auto"/>
            <w:bottom w:val="none" w:sz="0" w:space="0" w:color="auto"/>
            <w:right w:val="none" w:sz="0" w:space="0" w:color="auto"/>
          </w:divBdr>
        </w:div>
      </w:divsChild>
    </w:div>
    <w:div w:id="174923304">
      <w:bodyDiv w:val="1"/>
      <w:marLeft w:val="0"/>
      <w:marRight w:val="0"/>
      <w:marTop w:val="0"/>
      <w:marBottom w:val="0"/>
      <w:divBdr>
        <w:top w:val="none" w:sz="0" w:space="0" w:color="auto"/>
        <w:left w:val="none" w:sz="0" w:space="0" w:color="auto"/>
        <w:bottom w:val="none" w:sz="0" w:space="0" w:color="auto"/>
        <w:right w:val="none" w:sz="0" w:space="0" w:color="auto"/>
      </w:divBdr>
    </w:div>
    <w:div w:id="208228550">
      <w:bodyDiv w:val="1"/>
      <w:marLeft w:val="0"/>
      <w:marRight w:val="0"/>
      <w:marTop w:val="0"/>
      <w:marBottom w:val="0"/>
      <w:divBdr>
        <w:top w:val="none" w:sz="0" w:space="0" w:color="auto"/>
        <w:left w:val="none" w:sz="0" w:space="0" w:color="auto"/>
        <w:bottom w:val="none" w:sz="0" w:space="0" w:color="auto"/>
        <w:right w:val="none" w:sz="0" w:space="0" w:color="auto"/>
      </w:divBdr>
    </w:div>
    <w:div w:id="236328831">
      <w:bodyDiv w:val="1"/>
      <w:marLeft w:val="0"/>
      <w:marRight w:val="0"/>
      <w:marTop w:val="0"/>
      <w:marBottom w:val="0"/>
      <w:divBdr>
        <w:top w:val="none" w:sz="0" w:space="0" w:color="auto"/>
        <w:left w:val="none" w:sz="0" w:space="0" w:color="auto"/>
        <w:bottom w:val="none" w:sz="0" w:space="0" w:color="auto"/>
        <w:right w:val="none" w:sz="0" w:space="0" w:color="auto"/>
      </w:divBdr>
      <w:divsChild>
        <w:div w:id="1616869211">
          <w:marLeft w:val="0"/>
          <w:marRight w:val="0"/>
          <w:marTop w:val="0"/>
          <w:marBottom w:val="0"/>
          <w:divBdr>
            <w:top w:val="none" w:sz="0" w:space="0" w:color="auto"/>
            <w:left w:val="none" w:sz="0" w:space="0" w:color="auto"/>
            <w:bottom w:val="none" w:sz="0" w:space="0" w:color="auto"/>
            <w:right w:val="none" w:sz="0" w:space="0" w:color="auto"/>
          </w:divBdr>
        </w:div>
      </w:divsChild>
    </w:div>
    <w:div w:id="269241459">
      <w:bodyDiv w:val="1"/>
      <w:marLeft w:val="0"/>
      <w:marRight w:val="0"/>
      <w:marTop w:val="0"/>
      <w:marBottom w:val="0"/>
      <w:divBdr>
        <w:top w:val="none" w:sz="0" w:space="0" w:color="auto"/>
        <w:left w:val="none" w:sz="0" w:space="0" w:color="auto"/>
        <w:bottom w:val="none" w:sz="0" w:space="0" w:color="auto"/>
        <w:right w:val="none" w:sz="0" w:space="0" w:color="auto"/>
      </w:divBdr>
    </w:div>
    <w:div w:id="402722910">
      <w:bodyDiv w:val="1"/>
      <w:marLeft w:val="0"/>
      <w:marRight w:val="0"/>
      <w:marTop w:val="0"/>
      <w:marBottom w:val="0"/>
      <w:divBdr>
        <w:top w:val="none" w:sz="0" w:space="0" w:color="auto"/>
        <w:left w:val="none" w:sz="0" w:space="0" w:color="auto"/>
        <w:bottom w:val="none" w:sz="0" w:space="0" w:color="auto"/>
        <w:right w:val="none" w:sz="0" w:space="0" w:color="auto"/>
      </w:divBdr>
      <w:divsChild>
        <w:div w:id="1003237557">
          <w:marLeft w:val="0"/>
          <w:marRight w:val="0"/>
          <w:marTop w:val="0"/>
          <w:marBottom w:val="0"/>
          <w:divBdr>
            <w:top w:val="none" w:sz="0" w:space="0" w:color="auto"/>
            <w:left w:val="none" w:sz="0" w:space="0" w:color="auto"/>
            <w:bottom w:val="none" w:sz="0" w:space="0" w:color="auto"/>
            <w:right w:val="none" w:sz="0" w:space="0" w:color="auto"/>
          </w:divBdr>
        </w:div>
      </w:divsChild>
    </w:div>
    <w:div w:id="562840376">
      <w:bodyDiv w:val="1"/>
      <w:marLeft w:val="0"/>
      <w:marRight w:val="0"/>
      <w:marTop w:val="0"/>
      <w:marBottom w:val="0"/>
      <w:divBdr>
        <w:top w:val="none" w:sz="0" w:space="0" w:color="auto"/>
        <w:left w:val="none" w:sz="0" w:space="0" w:color="auto"/>
        <w:bottom w:val="none" w:sz="0" w:space="0" w:color="auto"/>
        <w:right w:val="none" w:sz="0" w:space="0" w:color="auto"/>
      </w:divBdr>
      <w:divsChild>
        <w:div w:id="945424395">
          <w:marLeft w:val="0"/>
          <w:marRight w:val="0"/>
          <w:marTop w:val="0"/>
          <w:marBottom w:val="0"/>
          <w:divBdr>
            <w:top w:val="none" w:sz="0" w:space="0" w:color="auto"/>
            <w:left w:val="none" w:sz="0" w:space="0" w:color="auto"/>
            <w:bottom w:val="none" w:sz="0" w:space="0" w:color="auto"/>
            <w:right w:val="none" w:sz="0" w:space="0" w:color="auto"/>
          </w:divBdr>
        </w:div>
      </w:divsChild>
    </w:div>
    <w:div w:id="580143337">
      <w:bodyDiv w:val="1"/>
      <w:marLeft w:val="0"/>
      <w:marRight w:val="0"/>
      <w:marTop w:val="0"/>
      <w:marBottom w:val="0"/>
      <w:divBdr>
        <w:top w:val="none" w:sz="0" w:space="0" w:color="auto"/>
        <w:left w:val="none" w:sz="0" w:space="0" w:color="auto"/>
        <w:bottom w:val="none" w:sz="0" w:space="0" w:color="auto"/>
        <w:right w:val="none" w:sz="0" w:space="0" w:color="auto"/>
      </w:divBdr>
      <w:divsChild>
        <w:div w:id="1971009941">
          <w:marLeft w:val="0"/>
          <w:marRight w:val="0"/>
          <w:marTop w:val="0"/>
          <w:marBottom w:val="0"/>
          <w:divBdr>
            <w:top w:val="none" w:sz="0" w:space="0" w:color="auto"/>
            <w:left w:val="none" w:sz="0" w:space="0" w:color="auto"/>
            <w:bottom w:val="none" w:sz="0" w:space="0" w:color="auto"/>
            <w:right w:val="none" w:sz="0" w:space="0" w:color="auto"/>
          </w:divBdr>
        </w:div>
      </w:divsChild>
    </w:div>
    <w:div w:id="582952490">
      <w:bodyDiv w:val="1"/>
      <w:marLeft w:val="0"/>
      <w:marRight w:val="0"/>
      <w:marTop w:val="0"/>
      <w:marBottom w:val="0"/>
      <w:divBdr>
        <w:top w:val="none" w:sz="0" w:space="0" w:color="auto"/>
        <w:left w:val="none" w:sz="0" w:space="0" w:color="auto"/>
        <w:bottom w:val="none" w:sz="0" w:space="0" w:color="auto"/>
        <w:right w:val="none" w:sz="0" w:space="0" w:color="auto"/>
      </w:divBdr>
    </w:div>
    <w:div w:id="764886615">
      <w:bodyDiv w:val="1"/>
      <w:marLeft w:val="0"/>
      <w:marRight w:val="0"/>
      <w:marTop w:val="0"/>
      <w:marBottom w:val="0"/>
      <w:divBdr>
        <w:top w:val="none" w:sz="0" w:space="0" w:color="auto"/>
        <w:left w:val="none" w:sz="0" w:space="0" w:color="auto"/>
        <w:bottom w:val="none" w:sz="0" w:space="0" w:color="auto"/>
        <w:right w:val="none" w:sz="0" w:space="0" w:color="auto"/>
      </w:divBdr>
      <w:divsChild>
        <w:div w:id="2085713269">
          <w:marLeft w:val="0"/>
          <w:marRight w:val="0"/>
          <w:marTop w:val="0"/>
          <w:marBottom w:val="0"/>
          <w:divBdr>
            <w:top w:val="none" w:sz="0" w:space="0" w:color="auto"/>
            <w:left w:val="none" w:sz="0" w:space="0" w:color="auto"/>
            <w:bottom w:val="none" w:sz="0" w:space="0" w:color="auto"/>
            <w:right w:val="none" w:sz="0" w:space="0" w:color="auto"/>
          </w:divBdr>
        </w:div>
      </w:divsChild>
    </w:div>
    <w:div w:id="861430743">
      <w:bodyDiv w:val="1"/>
      <w:marLeft w:val="0"/>
      <w:marRight w:val="0"/>
      <w:marTop w:val="0"/>
      <w:marBottom w:val="0"/>
      <w:divBdr>
        <w:top w:val="none" w:sz="0" w:space="0" w:color="auto"/>
        <w:left w:val="none" w:sz="0" w:space="0" w:color="auto"/>
        <w:bottom w:val="none" w:sz="0" w:space="0" w:color="auto"/>
        <w:right w:val="none" w:sz="0" w:space="0" w:color="auto"/>
      </w:divBdr>
      <w:divsChild>
        <w:div w:id="2023899919">
          <w:marLeft w:val="0"/>
          <w:marRight w:val="0"/>
          <w:marTop w:val="0"/>
          <w:marBottom w:val="0"/>
          <w:divBdr>
            <w:top w:val="none" w:sz="0" w:space="0" w:color="auto"/>
            <w:left w:val="none" w:sz="0" w:space="0" w:color="auto"/>
            <w:bottom w:val="none" w:sz="0" w:space="0" w:color="auto"/>
            <w:right w:val="none" w:sz="0" w:space="0" w:color="auto"/>
          </w:divBdr>
          <w:divsChild>
            <w:div w:id="508712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5174895">
      <w:bodyDiv w:val="1"/>
      <w:marLeft w:val="0"/>
      <w:marRight w:val="0"/>
      <w:marTop w:val="0"/>
      <w:marBottom w:val="0"/>
      <w:divBdr>
        <w:top w:val="none" w:sz="0" w:space="0" w:color="auto"/>
        <w:left w:val="none" w:sz="0" w:space="0" w:color="auto"/>
        <w:bottom w:val="none" w:sz="0" w:space="0" w:color="auto"/>
        <w:right w:val="none" w:sz="0" w:space="0" w:color="auto"/>
      </w:divBdr>
      <w:divsChild>
        <w:div w:id="1798991247">
          <w:marLeft w:val="0"/>
          <w:marRight w:val="0"/>
          <w:marTop w:val="0"/>
          <w:marBottom w:val="0"/>
          <w:divBdr>
            <w:top w:val="none" w:sz="0" w:space="0" w:color="auto"/>
            <w:left w:val="none" w:sz="0" w:space="0" w:color="auto"/>
            <w:bottom w:val="none" w:sz="0" w:space="0" w:color="auto"/>
            <w:right w:val="none" w:sz="0" w:space="0" w:color="auto"/>
          </w:divBdr>
        </w:div>
      </w:divsChild>
    </w:div>
    <w:div w:id="1184781432">
      <w:bodyDiv w:val="1"/>
      <w:marLeft w:val="0"/>
      <w:marRight w:val="0"/>
      <w:marTop w:val="0"/>
      <w:marBottom w:val="0"/>
      <w:divBdr>
        <w:top w:val="none" w:sz="0" w:space="0" w:color="auto"/>
        <w:left w:val="none" w:sz="0" w:space="0" w:color="auto"/>
        <w:bottom w:val="none" w:sz="0" w:space="0" w:color="auto"/>
        <w:right w:val="none" w:sz="0" w:space="0" w:color="auto"/>
      </w:divBdr>
    </w:div>
    <w:div w:id="1364742723">
      <w:bodyDiv w:val="1"/>
      <w:marLeft w:val="0"/>
      <w:marRight w:val="0"/>
      <w:marTop w:val="0"/>
      <w:marBottom w:val="0"/>
      <w:divBdr>
        <w:top w:val="none" w:sz="0" w:space="0" w:color="auto"/>
        <w:left w:val="none" w:sz="0" w:space="0" w:color="auto"/>
        <w:bottom w:val="none" w:sz="0" w:space="0" w:color="auto"/>
        <w:right w:val="none" w:sz="0" w:space="0" w:color="auto"/>
      </w:divBdr>
    </w:div>
    <w:div w:id="1411274064">
      <w:bodyDiv w:val="1"/>
      <w:marLeft w:val="0"/>
      <w:marRight w:val="0"/>
      <w:marTop w:val="0"/>
      <w:marBottom w:val="0"/>
      <w:divBdr>
        <w:top w:val="none" w:sz="0" w:space="0" w:color="auto"/>
        <w:left w:val="none" w:sz="0" w:space="0" w:color="auto"/>
        <w:bottom w:val="none" w:sz="0" w:space="0" w:color="auto"/>
        <w:right w:val="none" w:sz="0" w:space="0" w:color="auto"/>
      </w:divBdr>
      <w:divsChild>
        <w:div w:id="258686849">
          <w:marLeft w:val="0"/>
          <w:marRight w:val="0"/>
          <w:marTop w:val="0"/>
          <w:marBottom w:val="0"/>
          <w:divBdr>
            <w:top w:val="none" w:sz="0" w:space="0" w:color="auto"/>
            <w:left w:val="none" w:sz="0" w:space="0" w:color="auto"/>
            <w:bottom w:val="none" w:sz="0" w:space="0" w:color="auto"/>
            <w:right w:val="none" w:sz="0" w:space="0" w:color="auto"/>
          </w:divBdr>
        </w:div>
      </w:divsChild>
    </w:div>
    <w:div w:id="1425029110">
      <w:bodyDiv w:val="1"/>
      <w:marLeft w:val="0"/>
      <w:marRight w:val="0"/>
      <w:marTop w:val="0"/>
      <w:marBottom w:val="0"/>
      <w:divBdr>
        <w:top w:val="none" w:sz="0" w:space="0" w:color="auto"/>
        <w:left w:val="none" w:sz="0" w:space="0" w:color="auto"/>
        <w:bottom w:val="none" w:sz="0" w:space="0" w:color="auto"/>
        <w:right w:val="none" w:sz="0" w:space="0" w:color="auto"/>
      </w:divBdr>
    </w:div>
    <w:div w:id="1587574752">
      <w:bodyDiv w:val="1"/>
      <w:marLeft w:val="0"/>
      <w:marRight w:val="0"/>
      <w:marTop w:val="0"/>
      <w:marBottom w:val="0"/>
      <w:divBdr>
        <w:top w:val="none" w:sz="0" w:space="0" w:color="auto"/>
        <w:left w:val="none" w:sz="0" w:space="0" w:color="auto"/>
        <w:bottom w:val="none" w:sz="0" w:space="0" w:color="auto"/>
        <w:right w:val="none" w:sz="0" w:space="0" w:color="auto"/>
      </w:divBdr>
      <w:divsChild>
        <w:div w:id="1361667862">
          <w:marLeft w:val="0"/>
          <w:marRight w:val="0"/>
          <w:marTop w:val="0"/>
          <w:marBottom w:val="0"/>
          <w:divBdr>
            <w:top w:val="none" w:sz="0" w:space="0" w:color="auto"/>
            <w:left w:val="none" w:sz="0" w:space="0" w:color="auto"/>
            <w:bottom w:val="none" w:sz="0" w:space="0" w:color="auto"/>
            <w:right w:val="none" w:sz="0" w:space="0" w:color="auto"/>
          </w:divBdr>
        </w:div>
      </w:divsChild>
    </w:div>
    <w:div w:id="1657345312">
      <w:bodyDiv w:val="1"/>
      <w:marLeft w:val="0"/>
      <w:marRight w:val="0"/>
      <w:marTop w:val="0"/>
      <w:marBottom w:val="0"/>
      <w:divBdr>
        <w:top w:val="none" w:sz="0" w:space="0" w:color="auto"/>
        <w:left w:val="none" w:sz="0" w:space="0" w:color="auto"/>
        <w:bottom w:val="none" w:sz="0" w:space="0" w:color="auto"/>
        <w:right w:val="none" w:sz="0" w:space="0" w:color="auto"/>
      </w:divBdr>
      <w:divsChild>
        <w:div w:id="1720543602">
          <w:marLeft w:val="0"/>
          <w:marRight w:val="0"/>
          <w:marTop w:val="0"/>
          <w:marBottom w:val="0"/>
          <w:divBdr>
            <w:top w:val="none" w:sz="0" w:space="0" w:color="auto"/>
            <w:left w:val="none" w:sz="0" w:space="0" w:color="auto"/>
            <w:bottom w:val="none" w:sz="0" w:space="0" w:color="auto"/>
            <w:right w:val="none" w:sz="0" w:space="0" w:color="auto"/>
          </w:divBdr>
          <w:divsChild>
            <w:div w:id="668992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7958415">
      <w:bodyDiv w:val="1"/>
      <w:marLeft w:val="0"/>
      <w:marRight w:val="0"/>
      <w:marTop w:val="0"/>
      <w:marBottom w:val="0"/>
      <w:divBdr>
        <w:top w:val="none" w:sz="0" w:space="0" w:color="auto"/>
        <w:left w:val="none" w:sz="0" w:space="0" w:color="auto"/>
        <w:bottom w:val="none" w:sz="0" w:space="0" w:color="auto"/>
        <w:right w:val="none" w:sz="0" w:space="0" w:color="auto"/>
      </w:divBdr>
    </w:div>
    <w:div w:id="1739405074">
      <w:bodyDiv w:val="1"/>
      <w:marLeft w:val="0"/>
      <w:marRight w:val="0"/>
      <w:marTop w:val="0"/>
      <w:marBottom w:val="0"/>
      <w:divBdr>
        <w:top w:val="none" w:sz="0" w:space="0" w:color="auto"/>
        <w:left w:val="none" w:sz="0" w:space="0" w:color="auto"/>
        <w:bottom w:val="none" w:sz="0" w:space="0" w:color="auto"/>
        <w:right w:val="none" w:sz="0" w:space="0" w:color="auto"/>
      </w:divBdr>
      <w:divsChild>
        <w:div w:id="1203403968">
          <w:marLeft w:val="0"/>
          <w:marRight w:val="0"/>
          <w:marTop w:val="0"/>
          <w:marBottom w:val="0"/>
          <w:divBdr>
            <w:top w:val="none" w:sz="0" w:space="0" w:color="auto"/>
            <w:left w:val="none" w:sz="0" w:space="0" w:color="auto"/>
            <w:bottom w:val="none" w:sz="0" w:space="0" w:color="auto"/>
            <w:right w:val="none" w:sz="0" w:space="0" w:color="auto"/>
          </w:divBdr>
          <w:divsChild>
            <w:div w:id="1640187100">
              <w:marLeft w:val="0"/>
              <w:marRight w:val="0"/>
              <w:marTop w:val="0"/>
              <w:marBottom w:val="0"/>
              <w:divBdr>
                <w:top w:val="none" w:sz="0" w:space="0" w:color="auto"/>
                <w:left w:val="none" w:sz="0" w:space="0" w:color="auto"/>
                <w:bottom w:val="none" w:sz="0" w:space="0" w:color="auto"/>
                <w:right w:val="none" w:sz="0" w:space="0" w:color="auto"/>
              </w:divBdr>
            </w:div>
          </w:divsChild>
        </w:div>
        <w:div w:id="1823232512">
          <w:marLeft w:val="0"/>
          <w:marRight w:val="0"/>
          <w:marTop w:val="0"/>
          <w:marBottom w:val="0"/>
          <w:divBdr>
            <w:top w:val="none" w:sz="0" w:space="0" w:color="auto"/>
            <w:left w:val="none" w:sz="0" w:space="0" w:color="auto"/>
            <w:bottom w:val="none" w:sz="0" w:space="0" w:color="auto"/>
            <w:right w:val="none" w:sz="0" w:space="0" w:color="auto"/>
          </w:divBdr>
          <w:divsChild>
            <w:div w:id="1915703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4346580">
      <w:bodyDiv w:val="1"/>
      <w:marLeft w:val="0"/>
      <w:marRight w:val="0"/>
      <w:marTop w:val="0"/>
      <w:marBottom w:val="0"/>
      <w:divBdr>
        <w:top w:val="none" w:sz="0" w:space="0" w:color="auto"/>
        <w:left w:val="none" w:sz="0" w:space="0" w:color="auto"/>
        <w:bottom w:val="none" w:sz="0" w:space="0" w:color="auto"/>
        <w:right w:val="none" w:sz="0" w:space="0" w:color="auto"/>
      </w:divBdr>
      <w:divsChild>
        <w:div w:id="542517821">
          <w:marLeft w:val="0"/>
          <w:marRight w:val="0"/>
          <w:marTop w:val="0"/>
          <w:marBottom w:val="0"/>
          <w:divBdr>
            <w:top w:val="single" w:sz="6" w:space="5" w:color="A2A9B1"/>
            <w:left w:val="single" w:sz="6" w:space="5" w:color="A2A9B1"/>
            <w:bottom w:val="single" w:sz="6" w:space="5" w:color="A2A9B1"/>
            <w:right w:val="single" w:sz="6" w:space="5" w:color="A2A9B1"/>
          </w:divBdr>
        </w:div>
      </w:divsChild>
    </w:div>
    <w:div w:id="1897233078">
      <w:bodyDiv w:val="1"/>
      <w:marLeft w:val="0"/>
      <w:marRight w:val="0"/>
      <w:marTop w:val="0"/>
      <w:marBottom w:val="0"/>
      <w:divBdr>
        <w:top w:val="none" w:sz="0" w:space="0" w:color="auto"/>
        <w:left w:val="none" w:sz="0" w:space="0" w:color="auto"/>
        <w:bottom w:val="none" w:sz="0" w:space="0" w:color="auto"/>
        <w:right w:val="none" w:sz="0" w:space="0" w:color="auto"/>
      </w:divBdr>
      <w:divsChild>
        <w:div w:id="590166493">
          <w:marLeft w:val="0"/>
          <w:marRight w:val="0"/>
          <w:marTop w:val="0"/>
          <w:marBottom w:val="0"/>
          <w:divBdr>
            <w:top w:val="none" w:sz="0" w:space="0" w:color="auto"/>
            <w:left w:val="none" w:sz="0" w:space="0" w:color="auto"/>
            <w:bottom w:val="none" w:sz="0" w:space="0" w:color="auto"/>
            <w:right w:val="none" w:sz="0" w:space="0" w:color="auto"/>
          </w:divBdr>
        </w:div>
      </w:divsChild>
    </w:div>
    <w:div w:id="2009867431">
      <w:bodyDiv w:val="1"/>
      <w:marLeft w:val="0"/>
      <w:marRight w:val="0"/>
      <w:marTop w:val="0"/>
      <w:marBottom w:val="0"/>
      <w:divBdr>
        <w:top w:val="none" w:sz="0" w:space="0" w:color="auto"/>
        <w:left w:val="none" w:sz="0" w:space="0" w:color="auto"/>
        <w:bottom w:val="none" w:sz="0" w:space="0" w:color="auto"/>
        <w:right w:val="none" w:sz="0" w:space="0" w:color="auto"/>
      </w:divBdr>
      <w:divsChild>
        <w:div w:id="105589149">
          <w:marLeft w:val="0"/>
          <w:marRight w:val="0"/>
          <w:marTop w:val="0"/>
          <w:marBottom w:val="0"/>
          <w:divBdr>
            <w:top w:val="none" w:sz="0" w:space="0" w:color="auto"/>
            <w:left w:val="none" w:sz="0" w:space="0" w:color="auto"/>
            <w:bottom w:val="none" w:sz="0" w:space="0" w:color="auto"/>
            <w:right w:val="none" w:sz="0" w:space="0" w:color="auto"/>
          </w:divBdr>
        </w:div>
      </w:divsChild>
    </w:div>
    <w:div w:id="2085443516">
      <w:bodyDiv w:val="1"/>
      <w:marLeft w:val="0"/>
      <w:marRight w:val="0"/>
      <w:marTop w:val="0"/>
      <w:marBottom w:val="0"/>
      <w:divBdr>
        <w:top w:val="none" w:sz="0" w:space="0" w:color="auto"/>
        <w:left w:val="none" w:sz="0" w:space="0" w:color="auto"/>
        <w:bottom w:val="none" w:sz="0" w:space="0" w:color="auto"/>
        <w:right w:val="none" w:sz="0" w:space="0" w:color="auto"/>
      </w:divBdr>
    </w:div>
    <w:div w:id="2123842157">
      <w:bodyDiv w:val="1"/>
      <w:marLeft w:val="0"/>
      <w:marRight w:val="0"/>
      <w:marTop w:val="0"/>
      <w:marBottom w:val="0"/>
      <w:divBdr>
        <w:top w:val="none" w:sz="0" w:space="0" w:color="auto"/>
        <w:left w:val="none" w:sz="0" w:space="0" w:color="auto"/>
        <w:bottom w:val="none" w:sz="0" w:space="0" w:color="auto"/>
        <w:right w:val="none" w:sz="0" w:space="0" w:color="auto"/>
      </w:divBdr>
      <w:divsChild>
        <w:div w:id="45373800">
          <w:marLeft w:val="0"/>
          <w:marRight w:val="0"/>
          <w:marTop w:val="0"/>
          <w:marBottom w:val="0"/>
          <w:divBdr>
            <w:top w:val="none" w:sz="0" w:space="0" w:color="auto"/>
            <w:left w:val="none" w:sz="0" w:space="0" w:color="auto"/>
            <w:bottom w:val="none" w:sz="0" w:space="0" w:color="auto"/>
            <w:right w:val="none" w:sz="0" w:space="0" w:color="auto"/>
          </w:divBdr>
        </w:div>
        <w:div w:id="300968051">
          <w:marLeft w:val="0"/>
          <w:marRight w:val="0"/>
          <w:marTop w:val="0"/>
          <w:marBottom w:val="0"/>
          <w:divBdr>
            <w:top w:val="none" w:sz="0" w:space="0" w:color="auto"/>
            <w:left w:val="none" w:sz="0" w:space="0" w:color="auto"/>
            <w:bottom w:val="none" w:sz="0" w:space="0" w:color="auto"/>
            <w:right w:val="none" w:sz="0" w:space="0" w:color="auto"/>
          </w:divBdr>
        </w:div>
        <w:div w:id="510219623">
          <w:marLeft w:val="0"/>
          <w:marRight w:val="0"/>
          <w:marTop w:val="0"/>
          <w:marBottom w:val="0"/>
          <w:divBdr>
            <w:top w:val="none" w:sz="0" w:space="0" w:color="auto"/>
            <w:left w:val="none" w:sz="0" w:space="0" w:color="auto"/>
            <w:bottom w:val="none" w:sz="0" w:space="0" w:color="auto"/>
            <w:right w:val="none" w:sz="0" w:space="0" w:color="auto"/>
          </w:divBdr>
        </w:div>
        <w:div w:id="1854611041">
          <w:marLeft w:val="0"/>
          <w:marRight w:val="0"/>
          <w:marTop w:val="0"/>
          <w:marBottom w:val="0"/>
          <w:divBdr>
            <w:top w:val="none" w:sz="0" w:space="0" w:color="auto"/>
            <w:left w:val="none" w:sz="0" w:space="0" w:color="auto"/>
            <w:bottom w:val="none" w:sz="0" w:space="0" w:color="auto"/>
            <w:right w:val="none" w:sz="0" w:space="0" w:color="auto"/>
          </w:divBdr>
        </w:div>
        <w:div w:id="1884168898">
          <w:marLeft w:val="0"/>
          <w:marRight w:val="0"/>
          <w:marTop w:val="0"/>
          <w:marBottom w:val="0"/>
          <w:divBdr>
            <w:top w:val="none" w:sz="0" w:space="0" w:color="auto"/>
            <w:left w:val="none" w:sz="0" w:space="0" w:color="auto"/>
            <w:bottom w:val="none" w:sz="0" w:space="0" w:color="auto"/>
            <w:right w:val="none" w:sz="0" w:space="0" w:color="auto"/>
          </w:divBdr>
        </w:div>
        <w:div w:id="1895578738">
          <w:marLeft w:val="0"/>
          <w:marRight w:val="0"/>
          <w:marTop w:val="0"/>
          <w:marBottom w:val="0"/>
          <w:divBdr>
            <w:top w:val="none" w:sz="0" w:space="0" w:color="auto"/>
            <w:left w:val="none" w:sz="0" w:space="0" w:color="auto"/>
            <w:bottom w:val="none" w:sz="0" w:space="0" w:color="auto"/>
            <w:right w:val="none" w:sz="0" w:space="0" w:color="auto"/>
          </w:divBdr>
        </w:div>
        <w:div w:id="113837439">
          <w:marLeft w:val="0"/>
          <w:marRight w:val="0"/>
          <w:marTop w:val="0"/>
          <w:marBottom w:val="0"/>
          <w:divBdr>
            <w:top w:val="none" w:sz="0" w:space="0" w:color="auto"/>
            <w:left w:val="none" w:sz="0" w:space="0" w:color="auto"/>
            <w:bottom w:val="none" w:sz="0" w:space="0" w:color="auto"/>
            <w:right w:val="none" w:sz="0" w:space="0" w:color="auto"/>
          </w:divBdr>
        </w:div>
        <w:div w:id="1762216917">
          <w:marLeft w:val="0"/>
          <w:marRight w:val="0"/>
          <w:marTop w:val="0"/>
          <w:marBottom w:val="0"/>
          <w:divBdr>
            <w:top w:val="none" w:sz="0" w:space="0" w:color="auto"/>
            <w:left w:val="none" w:sz="0" w:space="0" w:color="auto"/>
            <w:bottom w:val="none" w:sz="0" w:space="0" w:color="auto"/>
            <w:right w:val="none" w:sz="0" w:space="0" w:color="auto"/>
          </w:divBdr>
        </w:div>
        <w:div w:id="1362319172">
          <w:marLeft w:val="0"/>
          <w:marRight w:val="0"/>
          <w:marTop w:val="0"/>
          <w:marBottom w:val="0"/>
          <w:divBdr>
            <w:top w:val="none" w:sz="0" w:space="0" w:color="auto"/>
            <w:left w:val="none" w:sz="0" w:space="0" w:color="auto"/>
            <w:bottom w:val="none" w:sz="0" w:space="0" w:color="auto"/>
            <w:right w:val="none" w:sz="0" w:space="0" w:color="auto"/>
          </w:divBdr>
        </w:div>
        <w:div w:id="1896619655">
          <w:marLeft w:val="0"/>
          <w:marRight w:val="0"/>
          <w:marTop w:val="0"/>
          <w:marBottom w:val="0"/>
          <w:divBdr>
            <w:top w:val="none" w:sz="0" w:space="0" w:color="auto"/>
            <w:left w:val="none" w:sz="0" w:space="0" w:color="auto"/>
            <w:bottom w:val="none" w:sz="0" w:space="0" w:color="auto"/>
            <w:right w:val="none" w:sz="0" w:space="0" w:color="auto"/>
          </w:divBdr>
        </w:div>
        <w:div w:id="667295949">
          <w:marLeft w:val="0"/>
          <w:marRight w:val="0"/>
          <w:marTop w:val="0"/>
          <w:marBottom w:val="0"/>
          <w:divBdr>
            <w:top w:val="none" w:sz="0" w:space="0" w:color="auto"/>
            <w:left w:val="none" w:sz="0" w:space="0" w:color="auto"/>
            <w:bottom w:val="none" w:sz="0" w:space="0" w:color="auto"/>
            <w:right w:val="none" w:sz="0" w:space="0" w:color="auto"/>
          </w:divBdr>
        </w:div>
        <w:div w:id="1702590391">
          <w:marLeft w:val="0"/>
          <w:marRight w:val="0"/>
          <w:marTop w:val="0"/>
          <w:marBottom w:val="0"/>
          <w:divBdr>
            <w:top w:val="none" w:sz="0" w:space="0" w:color="auto"/>
            <w:left w:val="none" w:sz="0" w:space="0" w:color="auto"/>
            <w:bottom w:val="none" w:sz="0" w:space="0" w:color="auto"/>
            <w:right w:val="none" w:sz="0" w:space="0" w:color="auto"/>
          </w:divBdr>
        </w:div>
        <w:div w:id="1162814299">
          <w:marLeft w:val="0"/>
          <w:marRight w:val="0"/>
          <w:marTop w:val="0"/>
          <w:marBottom w:val="0"/>
          <w:divBdr>
            <w:top w:val="none" w:sz="0" w:space="0" w:color="auto"/>
            <w:left w:val="none" w:sz="0" w:space="0" w:color="auto"/>
            <w:bottom w:val="none" w:sz="0" w:space="0" w:color="auto"/>
            <w:right w:val="none" w:sz="0" w:space="0" w:color="auto"/>
          </w:divBdr>
        </w:div>
        <w:div w:id="1941255015">
          <w:marLeft w:val="0"/>
          <w:marRight w:val="0"/>
          <w:marTop w:val="0"/>
          <w:marBottom w:val="0"/>
          <w:divBdr>
            <w:top w:val="none" w:sz="0" w:space="0" w:color="auto"/>
            <w:left w:val="none" w:sz="0" w:space="0" w:color="auto"/>
            <w:bottom w:val="none" w:sz="0" w:space="0" w:color="auto"/>
            <w:right w:val="none" w:sz="0" w:space="0" w:color="auto"/>
          </w:divBdr>
        </w:div>
        <w:div w:id="382367692">
          <w:marLeft w:val="0"/>
          <w:marRight w:val="0"/>
          <w:marTop w:val="0"/>
          <w:marBottom w:val="0"/>
          <w:divBdr>
            <w:top w:val="none" w:sz="0" w:space="0" w:color="auto"/>
            <w:left w:val="none" w:sz="0" w:space="0" w:color="auto"/>
            <w:bottom w:val="none" w:sz="0" w:space="0" w:color="auto"/>
            <w:right w:val="none" w:sz="0" w:space="0" w:color="auto"/>
          </w:divBdr>
        </w:div>
        <w:div w:id="2015258361">
          <w:marLeft w:val="0"/>
          <w:marRight w:val="0"/>
          <w:marTop w:val="0"/>
          <w:marBottom w:val="0"/>
          <w:divBdr>
            <w:top w:val="none" w:sz="0" w:space="0" w:color="auto"/>
            <w:left w:val="none" w:sz="0" w:space="0" w:color="auto"/>
            <w:bottom w:val="none" w:sz="0" w:space="0" w:color="auto"/>
            <w:right w:val="none" w:sz="0" w:space="0" w:color="auto"/>
          </w:divBdr>
        </w:div>
        <w:div w:id="2062098477">
          <w:marLeft w:val="0"/>
          <w:marRight w:val="0"/>
          <w:marTop w:val="0"/>
          <w:marBottom w:val="0"/>
          <w:divBdr>
            <w:top w:val="none" w:sz="0" w:space="0" w:color="auto"/>
            <w:left w:val="none" w:sz="0" w:space="0" w:color="auto"/>
            <w:bottom w:val="none" w:sz="0" w:space="0" w:color="auto"/>
            <w:right w:val="none" w:sz="0" w:space="0" w:color="auto"/>
          </w:divBdr>
        </w:div>
        <w:div w:id="30540839">
          <w:marLeft w:val="0"/>
          <w:marRight w:val="0"/>
          <w:marTop w:val="0"/>
          <w:marBottom w:val="0"/>
          <w:divBdr>
            <w:top w:val="none" w:sz="0" w:space="0" w:color="auto"/>
            <w:left w:val="none" w:sz="0" w:space="0" w:color="auto"/>
            <w:bottom w:val="none" w:sz="0" w:space="0" w:color="auto"/>
            <w:right w:val="none" w:sz="0" w:space="0" w:color="auto"/>
          </w:divBdr>
        </w:div>
        <w:div w:id="1394231761">
          <w:marLeft w:val="0"/>
          <w:marRight w:val="0"/>
          <w:marTop w:val="0"/>
          <w:marBottom w:val="0"/>
          <w:divBdr>
            <w:top w:val="none" w:sz="0" w:space="0" w:color="auto"/>
            <w:left w:val="none" w:sz="0" w:space="0" w:color="auto"/>
            <w:bottom w:val="none" w:sz="0" w:space="0" w:color="auto"/>
            <w:right w:val="none" w:sz="0" w:space="0" w:color="auto"/>
          </w:divBdr>
        </w:div>
        <w:div w:id="1773471574">
          <w:marLeft w:val="0"/>
          <w:marRight w:val="0"/>
          <w:marTop w:val="0"/>
          <w:marBottom w:val="0"/>
          <w:divBdr>
            <w:top w:val="none" w:sz="0" w:space="0" w:color="auto"/>
            <w:left w:val="none" w:sz="0" w:space="0" w:color="auto"/>
            <w:bottom w:val="none" w:sz="0" w:space="0" w:color="auto"/>
            <w:right w:val="none" w:sz="0" w:space="0" w:color="auto"/>
          </w:divBdr>
        </w:div>
        <w:div w:id="86007086">
          <w:marLeft w:val="0"/>
          <w:marRight w:val="0"/>
          <w:marTop w:val="0"/>
          <w:marBottom w:val="0"/>
          <w:divBdr>
            <w:top w:val="none" w:sz="0" w:space="0" w:color="auto"/>
            <w:left w:val="none" w:sz="0" w:space="0" w:color="auto"/>
            <w:bottom w:val="none" w:sz="0" w:space="0" w:color="auto"/>
            <w:right w:val="none" w:sz="0" w:space="0" w:color="auto"/>
          </w:divBdr>
        </w:div>
        <w:div w:id="1502239404">
          <w:marLeft w:val="0"/>
          <w:marRight w:val="0"/>
          <w:marTop w:val="0"/>
          <w:marBottom w:val="0"/>
          <w:divBdr>
            <w:top w:val="none" w:sz="0" w:space="0" w:color="auto"/>
            <w:left w:val="none" w:sz="0" w:space="0" w:color="auto"/>
            <w:bottom w:val="none" w:sz="0" w:space="0" w:color="auto"/>
            <w:right w:val="none" w:sz="0" w:space="0" w:color="auto"/>
          </w:divBdr>
        </w:div>
        <w:div w:id="563640792">
          <w:marLeft w:val="0"/>
          <w:marRight w:val="0"/>
          <w:marTop w:val="0"/>
          <w:marBottom w:val="0"/>
          <w:divBdr>
            <w:top w:val="none" w:sz="0" w:space="0" w:color="auto"/>
            <w:left w:val="none" w:sz="0" w:space="0" w:color="auto"/>
            <w:bottom w:val="none" w:sz="0" w:space="0" w:color="auto"/>
            <w:right w:val="none" w:sz="0" w:space="0" w:color="auto"/>
          </w:divBdr>
        </w:div>
        <w:div w:id="308482107">
          <w:marLeft w:val="0"/>
          <w:marRight w:val="0"/>
          <w:marTop w:val="0"/>
          <w:marBottom w:val="0"/>
          <w:divBdr>
            <w:top w:val="none" w:sz="0" w:space="0" w:color="auto"/>
            <w:left w:val="none" w:sz="0" w:space="0" w:color="auto"/>
            <w:bottom w:val="none" w:sz="0" w:space="0" w:color="auto"/>
            <w:right w:val="none" w:sz="0" w:space="0" w:color="auto"/>
          </w:divBdr>
        </w:div>
        <w:div w:id="919101950">
          <w:marLeft w:val="0"/>
          <w:marRight w:val="0"/>
          <w:marTop w:val="0"/>
          <w:marBottom w:val="0"/>
          <w:divBdr>
            <w:top w:val="none" w:sz="0" w:space="0" w:color="auto"/>
            <w:left w:val="none" w:sz="0" w:space="0" w:color="auto"/>
            <w:bottom w:val="none" w:sz="0" w:space="0" w:color="auto"/>
            <w:right w:val="none" w:sz="0" w:space="0" w:color="auto"/>
          </w:divBdr>
        </w:div>
        <w:div w:id="1845122128">
          <w:marLeft w:val="0"/>
          <w:marRight w:val="0"/>
          <w:marTop w:val="0"/>
          <w:marBottom w:val="0"/>
          <w:divBdr>
            <w:top w:val="none" w:sz="0" w:space="0" w:color="auto"/>
            <w:left w:val="none" w:sz="0" w:space="0" w:color="auto"/>
            <w:bottom w:val="none" w:sz="0" w:space="0" w:color="auto"/>
            <w:right w:val="none" w:sz="0" w:space="0" w:color="auto"/>
          </w:divBdr>
        </w:div>
        <w:div w:id="862982223">
          <w:marLeft w:val="0"/>
          <w:marRight w:val="0"/>
          <w:marTop w:val="0"/>
          <w:marBottom w:val="0"/>
          <w:divBdr>
            <w:top w:val="none" w:sz="0" w:space="0" w:color="auto"/>
            <w:left w:val="none" w:sz="0" w:space="0" w:color="auto"/>
            <w:bottom w:val="none" w:sz="0" w:space="0" w:color="auto"/>
            <w:right w:val="none" w:sz="0" w:space="0" w:color="auto"/>
          </w:divBdr>
        </w:div>
        <w:div w:id="1105997076">
          <w:marLeft w:val="0"/>
          <w:marRight w:val="0"/>
          <w:marTop w:val="0"/>
          <w:marBottom w:val="0"/>
          <w:divBdr>
            <w:top w:val="none" w:sz="0" w:space="0" w:color="auto"/>
            <w:left w:val="none" w:sz="0" w:space="0" w:color="auto"/>
            <w:bottom w:val="none" w:sz="0" w:space="0" w:color="auto"/>
            <w:right w:val="none" w:sz="0" w:space="0" w:color="auto"/>
          </w:divBdr>
        </w:div>
        <w:div w:id="1529947852">
          <w:marLeft w:val="0"/>
          <w:marRight w:val="0"/>
          <w:marTop w:val="0"/>
          <w:marBottom w:val="0"/>
          <w:divBdr>
            <w:top w:val="none" w:sz="0" w:space="0" w:color="auto"/>
            <w:left w:val="none" w:sz="0" w:space="0" w:color="auto"/>
            <w:bottom w:val="none" w:sz="0" w:space="0" w:color="auto"/>
            <w:right w:val="none" w:sz="0" w:space="0" w:color="auto"/>
          </w:divBdr>
        </w:div>
        <w:div w:id="46035421">
          <w:marLeft w:val="0"/>
          <w:marRight w:val="0"/>
          <w:marTop w:val="0"/>
          <w:marBottom w:val="0"/>
          <w:divBdr>
            <w:top w:val="none" w:sz="0" w:space="0" w:color="auto"/>
            <w:left w:val="none" w:sz="0" w:space="0" w:color="auto"/>
            <w:bottom w:val="none" w:sz="0" w:space="0" w:color="auto"/>
            <w:right w:val="none" w:sz="0" w:space="0" w:color="auto"/>
          </w:divBdr>
        </w:div>
        <w:div w:id="1241671343">
          <w:marLeft w:val="0"/>
          <w:marRight w:val="0"/>
          <w:marTop w:val="0"/>
          <w:marBottom w:val="0"/>
          <w:divBdr>
            <w:top w:val="none" w:sz="0" w:space="0" w:color="auto"/>
            <w:left w:val="none" w:sz="0" w:space="0" w:color="auto"/>
            <w:bottom w:val="none" w:sz="0" w:space="0" w:color="auto"/>
            <w:right w:val="none" w:sz="0" w:space="0" w:color="auto"/>
          </w:divBdr>
        </w:div>
        <w:div w:id="1633099089">
          <w:marLeft w:val="0"/>
          <w:marRight w:val="0"/>
          <w:marTop w:val="0"/>
          <w:marBottom w:val="0"/>
          <w:divBdr>
            <w:top w:val="none" w:sz="0" w:space="0" w:color="auto"/>
            <w:left w:val="none" w:sz="0" w:space="0" w:color="auto"/>
            <w:bottom w:val="none" w:sz="0" w:space="0" w:color="auto"/>
            <w:right w:val="none" w:sz="0" w:space="0" w:color="auto"/>
          </w:divBdr>
        </w:div>
        <w:div w:id="977880830">
          <w:marLeft w:val="0"/>
          <w:marRight w:val="0"/>
          <w:marTop w:val="0"/>
          <w:marBottom w:val="0"/>
          <w:divBdr>
            <w:top w:val="none" w:sz="0" w:space="0" w:color="auto"/>
            <w:left w:val="none" w:sz="0" w:space="0" w:color="auto"/>
            <w:bottom w:val="none" w:sz="0" w:space="0" w:color="auto"/>
            <w:right w:val="none" w:sz="0" w:space="0" w:color="auto"/>
          </w:divBdr>
        </w:div>
        <w:div w:id="463740027">
          <w:marLeft w:val="0"/>
          <w:marRight w:val="0"/>
          <w:marTop w:val="0"/>
          <w:marBottom w:val="0"/>
          <w:divBdr>
            <w:top w:val="none" w:sz="0" w:space="0" w:color="auto"/>
            <w:left w:val="none" w:sz="0" w:space="0" w:color="auto"/>
            <w:bottom w:val="none" w:sz="0" w:space="0" w:color="auto"/>
            <w:right w:val="none" w:sz="0" w:space="0" w:color="auto"/>
          </w:divBdr>
        </w:div>
        <w:div w:id="955912801">
          <w:marLeft w:val="0"/>
          <w:marRight w:val="0"/>
          <w:marTop w:val="0"/>
          <w:marBottom w:val="0"/>
          <w:divBdr>
            <w:top w:val="none" w:sz="0" w:space="0" w:color="auto"/>
            <w:left w:val="none" w:sz="0" w:space="0" w:color="auto"/>
            <w:bottom w:val="none" w:sz="0" w:space="0" w:color="auto"/>
            <w:right w:val="none" w:sz="0" w:space="0" w:color="auto"/>
          </w:divBdr>
        </w:div>
        <w:div w:id="351417222">
          <w:marLeft w:val="0"/>
          <w:marRight w:val="0"/>
          <w:marTop w:val="0"/>
          <w:marBottom w:val="0"/>
          <w:divBdr>
            <w:top w:val="none" w:sz="0" w:space="0" w:color="auto"/>
            <w:left w:val="none" w:sz="0" w:space="0" w:color="auto"/>
            <w:bottom w:val="none" w:sz="0" w:space="0" w:color="auto"/>
            <w:right w:val="none" w:sz="0" w:space="0" w:color="auto"/>
          </w:divBdr>
        </w:div>
        <w:div w:id="918487891">
          <w:marLeft w:val="0"/>
          <w:marRight w:val="0"/>
          <w:marTop w:val="0"/>
          <w:marBottom w:val="0"/>
          <w:divBdr>
            <w:top w:val="none" w:sz="0" w:space="0" w:color="auto"/>
            <w:left w:val="none" w:sz="0" w:space="0" w:color="auto"/>
            <w:bottom w:val="none" w:sz="0" w:space="0" w:color="auto"/>
            <w:right w:val="none" w:sz="0" w:space="0" w:color="auto"/>
          </w:divBdr>
        </w:div>
        <w:div w:id="190535554">
          <w:marLeft w:val="0"/>
          <w:marRight w:val="0"/>
          <w:marTop w:val="0"/>
          <w:marBottom w:val="0"/>
          <w:divBdr>
            <w:top w:val="none" w:sz="0" w:space="0" w:color="auto"/>
            <w:left w:val="none" w:sz="0" w:space="0" w:color="auto"/>
            <w:bottom w:val="none" w:sz="0" w:space="0" w:color="auto"/>
            <w:right w:val="none" w:sz="0" w:space="0" w:color="auto"/>
          </w:divBdr>
        </w:div>
        <w:div w:id="921179943">
          <w:marLeft w:val="0"/>
          <w:marRight w:val="0"/>
          <w:marTop w:val="0"/>
          <w:marBottom w:val="0"/>
          <w:divBdr>
            <w:top w:val="none" w:sz="0" w:space="0" w:color="auto"/>
            <w:left w:val="none" w:sz="0" w:space="0" w:color="auto"/>
            <w:bottom w:val="none" w:sz="0" w:space="0" w:color="auto"/>
            <w:right w:val="none" w:sz="0" w:space="0" w:color="auto"/>
          </w:divBdr>
        </w:div>
        <w:div w:id="1107893406">
          <w:marLeft w:val="0"/>
          <w:marRight w:val="0"/>
          <w:marTop w:val="0"/>
          <w:marBottom w:val="0"/>
          <w:divBdr>
            <w:top w:val="none" w:sz="0" w:space="0" w:color="auto"/>
            <w:left w:val="none" w:sz="0" w:space="0" w:color="auto"/>
            <w:bottom w:val="none" w:sz="0" w:space="0" w:color="auto"/>
            <w:right w:val="none" w:sz="0" w:space="0" w:color="auto"/>
          </w:divBdr>
        </w:div>
        <w:div w:id="1895307159">
          <w:marLeft w:val="0"/>
          <w:marRight w:val="0"/>
          <w:marTop w:val="0"/>
          <w:marBottom w:val="0"/>
          <w:divBdr>
            <w:top w:val="none" w:sz="0" w:space="0" w:color="auto"/>
            <w:left w:val="none" w:sz="0" w:space="0" w:color="auto"/>
            <w:bottom w:val="none" w:sz="0" w:space="0" w:color="auto"/>
            <w:right w:val="none" w:sz="0" w:space="0" w:color="auto"/>
          </w:divBdr>
        </w:div>
        <w:div w:id="175120752">
          <w:marLeft w:val="0"/>
          <w:marRight w:val="0"/>
          <w:marTop w:val="0"/>
          <w:marBottom w:val="0"/>
          <w:divBdr>
            <w:top w:val="none" w:sz="0" w:space="0" w:color="auto"/>
            <w:left w:val="none" w:sz="0" w:space="0" w:color="auto"/>
            <w:bottom w:val="none" w:sz="0" w:space="0" w:color="auto"/>
            <w:right w:val="none" w:sz="0" w:space="0" w:color="auto"/>
          </w:divBdr>
        </w:div>
        <w:div w:id="1779790837">
          <w:marLeft w:val="0"/>
          <w:marRight w:val="0"/>
          <w:marTop w:val="0"/>
          <w:marBottom w:val="0"/>
          <w:divBdr>
            <w:top w:val="none" w:sz="0" w:space="0" w:color="auto"/>
            <w:left w:val="none" w:sz="0" w:space="0" w:color="auto"/>
            <w:bottom w:val="none" w:sz="0" w:space="0" w:color="auto"/>
            <w:right w:val="none" w:sz="0" w:space="0" w:color="auto"/>
          </w:divBdr>
        </w:div>
        <w:div w:id="462162215">
          <w:marLeft w:val="0"/>
          <w:marRight w:val="0"/>
          <w:marTop w:val="0"/>
          <w:marBottom w:val="0"/>
          <w:divBdr>
            <w:top w:val="none" w:sz="0" w:space="0" w:color="auto"/>
            <w:left w:val="none" w:sz="0" w:space="0" w:color="auto"/>
            <w:bottom w:val="none" w:sz="0" w:space="0" w:color="auto"/>
            <w:right w:val="none" w:sz="0" w:space="0" w:color="auto"/>
          </w:divBdr>
        </w:div>
        <w:div w:id="812910384">
          <w:marLeft w:val="0"/>
          <w:marRight w:val="0"/>
          <w:marTop w:val="0"/>
          <w:marBottom w:val="0"/>
          <w:divBdr>
            <w:top w:val="none" w:sz="0" w:space="0" w:color="auto"/>
            <w:left w:val="none" w:sz="0" w:space="0" w:color="auto"/>
            <w:bottom w:val="none" w:sz="0" w:space="0" w:color="auto"/>
            <w:right w:val="none" w:sz="0" w:space="0" w:color="auto"/>
          </w:divBdr>
        </w:div>
        <w:div w:id="136926349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0D49802-9FC2-4317-B131-B2C0BD554050}">
  <we:reference id="wa104099688" version="1.3.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E3AA9D-6181-434A-B428-3942790DD7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1322</TotalTime>
  <Pages>1</Pages>
  <Words>10026</Words>
  <Characters>57154</Characters>
  <Application>Microsoft Office Word</Application>
  <DocSecurity>0</DocSecurity>
  <Lines>476</Lines>
  <Paragraphs>134</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SACC</Company>
  <LinksUpToDate>false</LinksUpToDate>
  <CharactersWithSpaces>67046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DR.Ahmed Saker 2O14</dc:creator>
  <cp:lastModifiedBy>Naruto Center</cp:lastModifiedBy>
  <cp:revision>33</cp:revision>
  <dcterms:created xsi:type="dcterms:W3CDTF">2017-12-21T22:49:00Z</dcterms:created>
  <dcterms:modified xsi:type="dcterms:W3CDTF">2023-10-08T20:13:00Z</dcterms:modified>
</cp:coreProperties>
</file>